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43EC8" w14:textId="77777777" w:rsidR="00C35FAE" w:rsidRDefault="00C35FAE" w:rsidP="00C35FAE">
      <w:pPr>
        <w:pStyle w:val="Heading1"/>
      </w:pPr>
      <w:bookmarkStart w:id="0" w:name="_heading=h.u86ne96dpnr4" w:colFirst="0" w:colLast="0"/>
      <w:bookmarkEnd w:id="0"/>
      <w:r>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6BD958A5" w14:textId="43BCE99B" w:rsidR="00C35FAE" w:rsidRDefault="00C35FAE" w:rsidP="00C35FAE">
      <w:pPr>
        <w:pStyle w:val="Heading1"/>
      </w:pPr>
      <w:r>
        <w:t>Welcome to the Expert Investing</w:t>
      </w:r>
      <w:r>
        <w:rPr>
          <w:i/>
        </w:rPr>
        <w:t xml:space="preserve"> </w:t>
      </w:r>
      <w:r>
        <w:t>module.</w:t>
      </w:r>
    </w:p>
    <w:p w14:paraId="415AB9D2" w14:textId="3F03A21C" w:rsidR="00683047" w:rsidRPr="006055B9" w:rsidRDefault="00683047" w:rsidP="00683047">
      <w:pPr>
        <w:rPr>
          <w:rFonts w:ascii="Calibri" w:hAnsi="Calibri"/>
          <w:color w:val="7030A0"/>
          <w:sz w:val="40"/>
          <w:szCs w:val="40"/>
          <w:lang w:val="en-GB"/>
        </w:rPr>
      </w:pPr>
      <w:r w:rsidRPr="006055B9">
        <w:rPr>
          <w:rFonts w:ascii="Calibri" w:hAnsi="Calibri"/>
          <w:color w:val="7030A0"/>
          <w:sz w:val="40"/>
          <w:szCs w:val="40"/>
          <w:lang w:val="en-GB"/>
        </w:rPr>
        <w:t xml:space="preserve">Name: </w:t>
      </w:r>
    </w:p>
    <w:p w14:paraId="0C2A918E" w14:textId="77777777" w:rsidR="00C35FAE" w:rsidRDefault="00C35FAE" w:rsidP="006055B9">
      <w:pPr>
        <w:spacing w:after="200"/>
        <w:jc w:val="center"/>
        <w:rPr>
          <w:rFonts w:ascii="Calibri" w:eastAsia="Calibri" w:hAnsi="Calibri" w:cs="Calibri"/>
        </w:rPr>
      </w:pPr>
      <w:r>
        <w:rPr>
          <w:rFonts w:ascii="Calibri" w:eastAsia="Calibri" w:hAnsi="Calibri" w:cs="Calibri"/>
          <w:noProof/>
        </w:rPr>
        <w:drawing>
          <wp:inline distT="114300" distB="114300" distL="114300" distR="114300" wp14:anchorId="5E131DA1" wp14:editId="036E1802">
            <wp:extent cx="4927600" cy="6794500"/>
            <wp:effectExtent l="0" t="0" r="6350" b="6350"/>
            <wp:docPr id="8" name="image16.png" descr="A vase of flowers on a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6.png" descr="A vase of flowers on a display&#10;&#10;Description automatically generated"/>
                    <pic:cNvPicPr preferRelativeResize="0"/>
                  </pic:nvPicPr>
                  <pic:blipFill>
                    <a:blip r:embed="rId10"/>
                    <a:srcRect/>
                    <a:stretch>
                      <a:fillRect/>
                    </a:stretch>
                  </pic:blipFill>
                  <pic:spPr>
                    <a:xfrm>
                      <a:off x="0" y="0"/>
                      <a:ext cx="4927600" cy="6794500"/>
                    </a:xfrm>
                    <a:prstGeom prst="rect">
                      <a:avLst/>
                    </a:prstGeom>
                    <a:ln/>
                  </pic:spPr>
                </pic:pic>
              </a:graphicData>
            </a:graphic>
          </wp:inline>
        </w:drawing>
      </w:r>
    </w:p>
    <w:p w14:paraId="581E9F5E" w14:textId="77777777" w:rsidR="00C35FAE" w:rsidRDefault="00C35FAE" w:rsidP="00C35FAE">
      <w:pPr>
        <w:spacing w:after="200"/>
        <w:rPr>
          <w:rFonts w:ascii="Calibri" w:eastAsia="Calibri" w:hAnsi="Calibri" w:cs="Calibri"/>
        </w:rPr>
      </w:pPr>
      <w:r>
        <w:rPr>
          <w:rFonts w:ascii="Calibri" w:eastAsia="Calibri" w:hAnsi="Calibri" w:cs="Calibri"/>
        </w:rPr>
        <w:lastRenderedPageBreak/>
        <w:t xml:space="preserve">This module supports you to develop your ability to </w:t>
      </w:r>
      <w:proofErr w:type="spellStart"/>
      <w:r>
        <w:rPr>
          <w:rFonts w:ascii="Calibri" w:eastAsia="Calibri" w:hAnsi="Calibri" w:cs="Calibri"/>
        </w:rPr>
        <w:t>analyse</w:t>
      </w:r>
      <w:proofErr w:type="spellEnd"/>
      <w:r>
        <w:rPr>
          <w:rFonts w:ascii="Calibri" w:eastAsia="Calibri" w:hAnsi="Calibri" w:cs="Calibri"/>
        </w:rPr>
        <w:t xml:space="preserve"> personal financial investment options and to understand which investment options are a good match for different investor types.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5FAE" w14:paraId="0964C6EF" w14:textId="77777777" w:rsidTr="000229DE">
        <w:tc>
          <w:tcPr>
            <w:tcW w:w="9360" w:type="dxa"/>
            <w:shd w:val="clear" w:color="auto" w:fill="auto"/>
            <w:tcMar>
              <w:top w:w="100" w:type="dxa"/>
              <w:left w:w="100" w:type="dxa"/>
              <w:bottom w:w="100" w:type="dxa"/>
              <w:right w:w="100" w:type="dxa"/>
            </w:tcMar>
          </w:tcPr>
          <w:p w14:paraId="29D4CE7D" w14:textId="77777777" w:rsidR="00C35FAE" w:rsidRDefault="00C35FAE" w:rsidP="000229DE">
            <w:pPr>
              <w:spacing w:after="200" w:line="240" w:lineRule="auto"/>
              <w:rPr>
                <w:rFonts w:ascii="Calibri" w:eastAsia="Calibri" w:hAnsi="Calibri" w:cs="Calibri"/>
                <w:b/>
                <w:sz w:val="24"/>
                <w:szCs w:val="24"/>
              </w:rPr>
            </w:pPr>
            <w:r>
              <w:rPr>
                <w:rFonts w:ascii="Calibri" w:eastAsia="Calibri" w:hAnsi="Calibri" w:cs="Calibri"/>
                <w:b/>
                <w:sz w:val="24"/>
                <w:szCs w:val="24"/>
              </w:rPr>
              <w:t xml:space="preserve">US 28095 </w:t>
            </w:r>
            <w:proofErr w:type="spellStart"/>
            <w:r>
              <w:rPr>
                <w:rFonts w:ascii="Calibri" w:eastAsia="Calibri" w:hAnsi="Calibri" w:cs="Calibri"/>
                <w:b/>
                <w:sz w:val="24"/>
                <w:szCs w:val="24"/>
              </w:rPr>
              <w:t>Analyse</w:t>
            </w:r>
            <w:proofErr w:type="spellEnd"/>
            <w:r>
              <w:rPr>
                <w:rFonts w:ascii="Calibri" w:eastAsia="Calibri" w:hAnsi="Calibri" w:cs="Calibri"/>
                <w:b/>
                <w:sz w:val="24"/>
                <w:szCs w:val="24"/>
              </w:rPr>
              <w:t xml:space="preserve"> personal financial investment options (version 3)</w:t>
            </w:r>
          </w:p>
          <w:p w14:paraId="6402561E" w14:textId="77777777" w:rsidR="00C35FAE" w:rsidRDefault="00C35FAE" w:rsidP="000229DE">
            <w:pPr>
              <w:spacing w:after="200" w:line="240" w:lineRule="auto"/>
              <w:rPr>
                <w:rFonts w:ascii="Calibri" w:eastAsia="Calibri" w:hAnsi="Calibri" w:cs="Calibri"/>
                <w:b/>
              </w:rPr>
            </w:pPr>
            <w:r>
              <w:rPr>
                <w:rFonts w:ascii="Calibri" w:eastAsia="Calibri" w:hAnsi="Calibri" w:cs="Calibri"/>
                <w:b/>
              </w:rPr>
              <w:t>Level 2</w:t>
            </w:r>
          </w:p>
          <w:p w14:paraId="48AEAC64" w14:textId="77777777" w:rsidR="00C35FAE" w:rsidRDefault="00C35FAE" w:rsidP="000229DE">
            <w:pPr>
              <w:spacing w:after="200"/>
              <w:rPr>
                <w:rFonts w:ascii="Calibri" w:eastAsia="Calibri" w:hAnsi="Calibri" w:cs="Calibri"/>
              </w:rPr>
            </w:pPr>
            <w:r>
              <w:rPr>
                <w:rFonts w:ascii="Calibri" w:eastAsia="Calibri" w:hAnsi="Calibri" w:cs="Calibri"/>
                <w:b/>
              </w:rPr>
              <w:t xml:space="preserve">Credits: </w:t>
            </w:r>
            <w:r>
              <w:rPr>
                <w:rFonts w:ascii="Calibri" w:eastAsia="Calibri" w:hAnsi="Calibri" w:cs="Calibri"/>
              </w:rPr>
              <w:t>3</w:t>
            </w:r>
          </w:p>
          <w:p w14:paraId="70185CF4" w14:textId="77777777" w:rsidR="00C35FAE" w:rsidRDefault="00C35FAE" w:rsidP="000229DE">
            <w:pPr>
              <w:rPr>
                <w:rFonts w:ascii="Calibri" w:eastAsia="Calibri" w:hAnsi="Calibri" w:cs="Calibri"/>
              </w:rPr>
            </w:pPr>
            <w:r>
              <w:rPr>
                <w:rFonts w:ascii="Calibri" w:eastAsia="Calibri" w:hAnsi="Calibri" w:cs="Calibri"/>
              </w:rPr>
              <w:t>You will be assessed on how well you:</w:t>
            </w:r>
          </w:p>
          <w:p w14:paraId="71B2FAAB" w14:textId="77777777" w:rsidR="00C35FAE" w:rsidRDefault="00C35FAE" w:rsidP="00C35FAE">
            <w:pPr>
              <w:numPr>
                <w:ilvl w:val="0"/>
                <w:numId w:val="15"/>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analyse</w:t>
            </w:r>
            <w:proofErr w:type="spellEnd"/>
            <w:r>
              <w:rPr>
                <w:rFonts w:ascii="Calibri" w:eastAsia="Calibri" w:hAnsi="Calibri" w:cs="Calibri"/>
                <w:color w:val="000000"/>
              </w:rPr>
              <w:t xml:space="preserve"> two investment options in terms of:</w:t>
            </w:r>
          </w:p>
          <w:p w14:paraId="7A47600A" w14:textId="77777777" w:rsidR="00C35FAE" w:rsidRDefault="00C35FAE" w:rsidP="000229DE">
            <w:pPr>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costs</w:t>
            </w:r>
          </w:p>
          <w:p w14:paraId="1F3C4B75" w14:textId="77777777" w:rsidR="00C35FAE" w:rsidRDefault="00C35FAE" w:rsidP="000229DE">
            <w:pPr>
              <w:ind w:left="180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timeframe</w:t>
            </w:r>
          </w:p>
          <w:p w14:paraId="672789AA" w14:textId="77777777" w:rsidR="00C35FAE" w:rsidRDefault="00C35FAE" w:rsidP="000229DE">
            <w:pPr>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deposit and/or contribution options</w:t>
            </w:r>
          </w:p>
          <w:p w14:paraId="72D92781" w14:textId="77777777" w:rsidR="00C35FAE" w:rsidRDefault="00C35FAE" w:rsidP="000229DE">
            <w:pPr>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risks</w:t>
            </w:r>
          </w:p>
          <w:p w14:paraId="0FCD7D85" w14:textId="77777777" w:rsidR="00C35FAE" w:rsidRDefault="00C35FAE" w:rsidP="000229DE">
            <w:pPr>
              <w:ind w:left="180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returns.</w:t>
            </w:r>
          </w:p>
          <w:p w14:paraId="59552252" w14:textId="77777777" w:rsidR="00C35FAE" w:rsidRDefault="00C35FAE" w:rsidP="00C35FAE">
            <w:pPr>
              <w:numPr>
                <w:ilvl w:val="0"/>
                <w:numId w:val="15"/>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make links to the suitability of your choices for the individual investor profile.</w:t>
            </w:r>
          </w:p>
          <w:p w14:paraId="321276D0" w14:textId="77777777" w:rsidR="00C35FAE" w:rsidRDefault="00C35FAE" w:rsidP="00C35FAE">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justify the suitability of your selected investment options for the individual investor profile.</w:t>
            </w:r>
          </w:p>
        </w:tc>
      </w:tr>
    </w:tbl>
    <w:p w14:paraId="7A30693B" w14:textId="77777777" w:rsidR="00C35FAE" w:rsidRDefault="00C35FAE" w:rsidP="00C35FAE">
      <w:pPr>
        <w:spacing w:before="120"/>
        <w:rPr>
          <w:rFonts w:ascii="Calibri" w:eastAsia="Calibri" w:hAnsi="Calibri" w:cs="Calibri"/>
        </w:rPr>
      </w:pPr>
    </w:p>
    <w:p w14:paraId="2E41F54B" w14:textId="77777777" w:rsidR="00C35FAE" w:rsidRDefault="00C35FAE" w:rsidP="00C35FAE">
      <w:r>
        <w:br w:type="page"/>
      </w:r>
    </w:p>
    <w:p w14:paraId="336C17A3" w14:textId="77777777" w:rsidR="00C35FAE" w:rsidRDefault="00C35FAE" w:rsidP="00C35FAE">
      <w:pPr>
        <w:spacing w:before="120"/>
        <w:rPr>
          <w:rFonts w:ascii="Calibri" w:eastAsia="Calibri" w:hAnsi="Calibri" w:cs="Calibri"/>
        </w:rPr>
      </w:pPr>
    </w:p>
    <w:tbl>
      <w:tblPr>
        <w:tblW w:w="9225" w:type="dxa"/>
        <w:tblBorders>
          <w:top w:val="nil"/>
          <w:left w:val="nil"/>
          <w:bottom w:val="nil"/>
          <w:right w:val="nil"/>
          <w:insideH w:val="nil"/>
          <w:insideV w:val="nil"/>
        </w:tblBorders>
        <w:tblLayout w:type="fixed"/>
        <w:tblLook w:val="0600" w:firstRow="0" w:lastRow="0" w:firstColumn="0" w:lastColumn="0" w:noHBand="1" w:noVBand="1"/>
      </w:tblPr>
      <w:tblGrid>
        <w:gridCol w:w="3075"/>
        <w:gridCol w:w="3075"/>
        <w:gridCol w:w="3075"/>
      </w:tblGrid>
      <w:tr w:rsidR="00C35FAE" w14:paraId="0F3FC673" w14:textId="77777777" w:rsidTr="000229DE">
        <w:trPr>
          <w:trHeight w:val="600"/>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39670" w14:textId="77777777" w:rsidR="00C35FAE" w:rsidRDefault="00C35FAE"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43F38CD" w14:textId="77777777" w:rsidR="00C35FAE" w:rsidRDefault="00C35FAE"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87302D1" w14:textId="77777777" w:rsidR="00C35FAE" w:rsidRDefault="00C35FAE"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C35FAE" w14:paraId="209899A1" w14:textId="77777777" w:rsidTr="000229DE">
        <w:trPr>
          <w:trHeight w:val="4170"/>
        </w:trPr>
        <w:tc>
          <w:tcPr>
            <w:tcW w:w="30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ACD7F0" w14:textId="77777777" w:rsidR="00C35FAE" w:rsidRDefault="00C35FAE" w:rsidP="000229DE">
            <w:pPr>
              <w:ind w:left="140" w:right="140"/>
              <w:rPr>
                <w:rFonts w:ascii="Calibri" w:eastAsia="Calibri" w:hAnsi="Calibri" w:cs="Calibri"/>
                <w:sz w:val="20"/>
                <w:szCs w:val="20"/>
              </w:rPr>
            </w:pPr>
            <w:r>
              <w:rPr>
                <w:rFonts w:ascii="Calibri" w:eastAsia="Calibri" w:hAnsi="Calibri" w:cs="Calibri"/>
                <w:sz w:val="20"/>
                <w:szCs w:val="20"/>
              </w:rPr>
              <w:t>You need to:</w:t>
            </w:r>
          </w:p>
          <w:p w14:paraId="2DE4C178" w14:textId="77777777" w:rsidR="00C35FAE" w:rsidRDefault="00C35FAE" w:rsidP="00C35FAE">
            <w:pPr>
              <w:numPr>
                <w:ilvl w:val="0"/>
                <w:numId w:val="9"/>
              </w:numPr>
              <w:ind w:right="140"/>
              <w:rPr>
                <w:rFonts w:ascii="Calibri" w:eastAsia="Calibri" w:hAnsi="Calibri" w:cs="Calibri"/>
                <w:sz w:val="20"/>
                <w:szCs w:val="20"/>
              </w:rPr>
            </w:pPr>
            <w:proofErr w:type="spellStart"/>
            <w:r>
              <w:rPr>
                <w:rFonts w:ascii="Calibri" w:eastAsia="Calibri" w:hAnsi="Calibri" w:cs="Calibri"/>
                <w:sz w:val="20"/>
                <w:szCs w:val="20"/>
              </w:rPr>
              <w:t>analyse</w:t>
            </w:r>
            <w:proofErr w:type="spellEnd"/>
            <w:r>
              <w:rPr>
                <w:rFonts w:ascii="Calibri" w:eastAsia="Calibri" w:hAnsi="Calibri" w:cs="Calibri"/>
                <w:sz w:val="20"/>
                <w:szCs w:val="20"/>
              </w:rPr>
              <w:t xml:space="preserve"> two investment options (</w:t>
            </w: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and one other) in terms of their:</w:t>
            </w:r>
          </w:p>
          <w:p w14:paraId="3BDEE3AC" w14:textId="77777777" w:rsidR="00C35FAE" w:rsidRDefault="00C35FAE" w:rsidP="00C35FAE">
            <w:pPr>
              <w:numPr>
                <w:ilvl w:val="1"/>
                <w:numId w:val="9"/>
              </w:numPr>
              <w:ind w:left="990" w:right="140" w:hanging="270"/>
              <w:rPr>
                <w:rFonts w:ascii="Calibri" w:eastAsia="Calibri" w:hAnsi="Calibri" w:cs="Calibri"/>
                <w:sz w:val="20"/>
                <w:szCs w:val="20"/>
              </w:rPr>
            </w:pPr>
            <w:r>
              <w:rPr>
                <w:rFonts w:ascii="Calibri" w:eastAsia="Calibri" w:hAnsi="Calibri" w:cs="Calibri"/>
                <w:sz w:val="20"/>
                <w:szCs w:val="20"/>
              </w:rPr>
              <w:t xml:space="preserve">cost </w:t>
            </w:r>
          </w:p>
          <w:p w14:paraId="70D11778" w14:textId="77777777" w:rsidR="00C35FAE" w:rsidRDefault="00C35FAE" w:rsidP="00C35FAE">
            <w:pPr>
              <w:numPr>
                <w:ilvl w:val="1"/>
                <w:numId w:val="9"/>
              </w:numPr>
              <w:ind w:left="990" w:right="140" w:hanging="270"/>
              <w:rPr>
                <w:rFonts w:ascii="Calibri" w:eastAsia="Calibri" w:hAnsi="Calibri" w:cs="Calibri"/>
                <w:sz w:val="20"/>
                <w:szCs w:val="20"/>
              </w:rPr>
            </w:pPr>
            <w:r>
              <w:rPr>
                <w:rFonts w:ascii="Calibri" w:eastAsia="Calibri" w:hAnsi="Calibri" w:cs="Calibri"/>
                <w:sz w:val="20"/>
                <w:szCs w:val="20"/>
              </w:rPr>
              <w:t>timeframes</w:t>
            </w:r>
          </w:p>
          <w:p w14:paraId="207E5C91" w14:textId="77777777" w:rsidR="00C35FAE" w:rsidRDefault="00C35FAE" w:rsidP="00C35FAE">
            <w:pPr>
              <w:numPr>
                <w:ilvl w:val="1"/>
                <w:numId w:val="9"/>
              </w:numPr>
              <w:ind w:left="990" w:right="140" w:hanging="270"/>
              <w:rPr>
                <w:rFonts w:ascii="Calibri" w:eastAsia="Calibri" w:hAnsi="Calibri" w:cs="Calibri"/>
                <w:sz w:val="20"/>
                <w:szCs w:val="20"/>
              </w:rPr>
            </w:pPr>
            <w:r>
              <w:rPr>
                <w:rFonts w:ascii="Calibri" w:eastAsia="Calibri" w:hAnsi="Calibri" w:cs="Calibri"/>
                <w:sz w:val="20"/>
                <w:szCs w:val="20"/>
              </w:rPr>
              <w:t>deposit and/or contribution options</w:t>
            </w:r>
          </w:p>
          <w:p w14:paraId="2AB1F7D3" w14:textId="77777777" w:rsidR="00C35FAE" w:rsidRDefault="00C35FAE" w:rsidP="00C35FAE">
            <w:pPr>
              <w:numPr>
                <w:ilvl w:val="1"/>
                <w:numId w:val="9"/>
              </w:numPr>
              <w:ind w:left="990" w:right="140" w:hanging="270"/>
              <w:rPr>
                <w:rFonts w:ascii="Calibri" w:eastAsia="Calibri" w:hAnsi="Calibri" w:cs="Calibri"/>
                <w:sz w:val="20"/>
                <w:szCs w:val="20"/>
              </w:rPr>
            </w:pPr>
            <w:r>
              <w:rPr>
                <w:rFonts w:ascii="Calibri" w:eastAsia="Calibri" w:hAnsi="Calibri" w:cs="Calibri"/>
                <w:sz w:val="20"/>
                <w:szCs w:val="20"/>
              </w:rPr>
              <w:t>risks</w:t>
            </w:r>
          </w:p>
          <w:p w14:paraId="087D28A1" w14:textId="77777777" w:rsidR="00C35FAE" w:rsidRDefault="00C35FAE" w:rsidP="00C35FAE">
            <w:pPr>
              <w:numPr>
                <w:ilvl w:val="1"/>
                <w:numId w:val="9"/>
              </w:numPr>
              <w:spacing w:after="120"/>
              <w:ind w:left="990" w:right="140" w:hanging="270"/>
              <w:rPr>
                <w:rFonts w:ascii="Calibri" w:eastAsia="Calibri" w:hAnsi="Calibri" w:cs="Calibri"/>
                <w:sz w:val="20"/>
                <w:szCs w:val="20"/>
              </w:rPr>
            </w:pPr>
            <w:r>
              <w:rPr>
                <w:rFonts w:ascii="Calibri" w:eastAsia="Calibri" w:hAnsi="Calibri" w:cs="Calibri"/>
                <w:sz w:val="20"/>
                <w:szCs w:val="20"/>
              </w:rPr>
              <w:t>returns.</w:t>
            </w:r>
          </w:p>
          <w:p w14:paraId="448C6D33" w14:textId="77777777" w:rsidR="00C35FAE" w:rsidRDefault="00C35FAE" w:rsidP="000229DE">
            <w:pPr>
              <w:ind w:right="140"/>
              <w:rPr>
                <w:rFonts w:ascii="Calibri" w:eastAsia="Calibri" w:hAnsi="Calibri" w:cs="Calibri"/>
                <w:sz w:val="20"/>
                <w:szCs w:val="20"/>
              </w:rPr>
            </w:pPr>
            <w:r>
              <w:rPr>
                <w:rFonts w:ascii="Calibri" w:eastAsia="Calibri" w:hAnsi="Calibri" w:cs="Calibri"/>
                <w:sz w:val="20"/>
                <w:szCs w:val="20"/>
              </w:rPr>
              <w:t>The two investment options need to be relevant and realistic for the investor’s profile.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5A4606A8" w14:textId="77777777" w:rsidR="00C35FAE" w:rsidRDefault="00C35FAE" w:rsidP="000229DE">
            <w:pPr>
              <w:ind w:left="140" w:right="140"/>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4B7A3FA9" w14:textId="77777777" w:rsidR="00C35FAE" w:rsidRDefault="00C35FAE" w:rsidP="00C35FAE">
            <w:pPr>
              <w:numPr>
                <w:ilvl w:val="0"/>
                <w:numId w:val="12"/>
              </w:numPr>
              <w:ind w:right="140"/>
              <w:rPr>
                <w:rFonts w:ascii="Calibri" w:eastAsia="Calibri" w:hAnsi="Calibri" w:cs="Calibri"/>
                <w:sz w:val="20"/>
                <w:szCs w:val="20"/>
              </w:rPr>
            </w:pPr>
            <w:r>
              <w:rPr>
                <w:rFonts w:ascii="Calibri" w:eastAsia="Calibri" w:hAnsi="Calibri" w:cs="Calibri"/>
                <w:sz w:val="20"/>
                <w:szCs w:val="20"/>
              </w:rPr>
              <w:t>explain why the two investment options are a good match for the investor’s profile.</w:t>
            </w:r>
          </w:p>
          <w:p w14:paraId="2BE90E10" w14:textId="77777777" w:rsidR="00C35FAE" w:rsidRDefault="00C35FAE" w:rsidP="000229DE">
            <w:pPr>
              <w:spacing w:after="200"/>
              <w:ind w:right="140"/>
              <w:rPr>
                <w:rFonts w:ascii="Calibri" w:eastAsia="Calibri" w:hAnsi="Calibri" w:cs="Calibri"/>
                <w:sz w:val="20"/>
                <w:szCs w:val="20"/>
              </w:rPr>
            </w:pPr>
          </w:p>
          <w:p w14:paraId="26CD4339" w14:textId="77777777" w:rsidR="00C35FAE" w:rsidRDefault="00C35FAE" w:rsidP="000229DE">
            <w:pPr>
              <w:ind w:right="140"/>
              <w:rPr>
                <w:rFonts w:ascii="Calibri" w:eastAsia="Calibri" w:hAnsi="Calibri" w:cs="Calibri"/>
                <w:sz w:val="20"/>
                <w:szCs w:val="20"/>
              </w:rPr>
            </w:pP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2B989928" w14:textId="77777777" w:rsidR="00C35FAE" w:rsidRDefault="00C35FAE" w:rsidP="000229DE">
            <w:pPr>
              <w:ind w:left="140" w:right="140"/>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183856E5" w14:textId="77777777" w:rsidR="00C35FAE" w:rsidRDefault="00C35FAE" w:rsidP="00C35FAE">
            <w:pPr>
              <w:numPr>
                <w:ilvl w:val="0"/>
                <w:numId w:val="7"/>
              </w:numPr>
              <w:spacing w:after="120"/>
              <w:ind w:right="140"/>
              <w:rPr>
                <w:rFonts w:ascii="Calibri" w:eastAsia="Calibri" w:hAnsi="Calibri" w:cs="Calibri"/>
                <w:sz w:val="20"/>
                <w:szCs w:val="20"/>
              </w:rPr>
            </w:pPr>
            <w:r>
              <w:rPr>
                <w:rFonts w:ascii="Calibri" w:eastAsia="Calibri" w:hAnsi="Calibri" w:cs="Calibri"/>
                <w:sz w:val="20"/>
                <w:szCs w:val="20"/>
              </w:rPr>
              <w:t>justify the suitability of the two investment options.</w:t>
            </w:r>
          </w:p>
          <w:p w14:paraId="446A4DFB" w14:textId="77777777" w:rsidR="00C35FAE" w:rsidRDefault="00C35FAE" w:rsidP="000229DE">
            <w:pPr>
              <w:ind w:right="140"/>
              <w:rPr>
                <w:rFonts w:ascii="Calibri" w:eastAsia="Calibri" w:hAnsi="Calibri" w:cs="Calibri"/>
                <w:sz w:val="20"/>
                <w:szCs w:val="20"/>
              </w:rPr>
            </w:pPr>
            <w:r>
              <w:rPr>
                <w:rFonts w:ascii="Calibri" w:eastAsia="Calibri" w:hAnsi="Calibri" w:cs="Calibri"/>
                <w:sz w:val="20"/>
                <w:szCs w:val="20"/>
              </w:rPr>
              <w:t xml:space="preserve">The justification needs to be relevant and reasonable. </w:t>
            </w:r>
          </w:p>
          <w:p w14:paraId="3D3E7844" w14:textId="77777777" w:rsidR="00C35FAE" w:rsidRDefault="00C35FAE" w:rsidP="000229DE">
            <w:pPr>
              <w:ind w:left="140" w:right="140"/>
              <w:rPr>
                <w:rFonts w:ascii="Calibri" w:eastAsia="Calibri" w:hAnsi="Calibri" w:cs="Calibri"/>
                <w:sz w:val="20"/>
                <w:szCs w:val="20"/>
              </w:rPr>
            </w:pPr>
          </w:p>
        </w:tc>
      </w:tr>
    </w:tbl>
    <w:p w14:paraId="194A6F8F" w14:textId="77777777" w:rsidR="00C35FAE" w:rsidRDefault="00C35FAE" w:rsidP="00C35FAE">
      <w:pPr>
        <w:spacing w:before="1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5FAE" w14:paraId="65352DF9" w14:textId="77777777" w:rsidTr="000229DE">
        <w:tc>
          <w:tcPr>
            <w:tcW w:w="9360" w:type="dxa"/>
            <w:shd w:val="clear" w:color="auto" w:fill="auto"/>
            <w:tcMar>
              <w:top w:w="100" w:type="dxa"/>
              <w:left w:w="100" w:type="dxa"/>
              <w:bottom w:w="100" w:type="dxa"/>
              <w:right w:w="100" w:type="dxa"/>
            </w:tcMar>
          </w:tcPr>
          <w:p w14:paraId="57A69205" w14:textId="77777777" w:rsidR="00C35FAE" w:rsidRDefault="00C35FAE" w:rsidP="000229DE">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links to NCEA Level 2 Achievement Standards</w:t>
            </w:r>
          </w:p>
          <w:p w14:paraId="2C3CB830" w14:textId="77777777" w:rsidR="00C35FAE" w:rsidRDefault="00C35FAE" w:rsidP="000229DE">
            <w:pPr>
              <w:widowControl w:val="0"/>
              <w:spacing w:line="240" w:lineRule="auto"/>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w:t>
            </w:r>
          </w:p>
          <w:p w14:paraId="3072D245" w14:textId="77777777" w:rsidR="00C35FAE" w:rsidRDefault="00C35FAE" w:rsidP="00C35FAE">
            <w:pPr>
              <w:numPr>
                <w:ilvl w:val="0"/>
                <w:numId w:val="29"/>
              </w:numPr>
              <w:rPr>
                <w:rFonts w:ascii="Calibri" w:eastAsia="Calibri" w:hAnsi="Calibri" w:cs="Calibri"/>
              </w:rPr>
            </w:pPr>
            <w:r>
              <w:rPr>
                <w:rFonts w:ascii="Calibri" w:eastAsia="Calibri" w:hAnsi="Calibri" w:cs="Calibri"/>
                <w:b/>
              </w:rPr>
              <w:t xml:space="preserve">AS 90846 </w:t>
            </w:r>
            <w:r>
              <w:rPr>
                <w:rFonts w:ascii="Calibri" w:eastAsia="Calibri" w:hAnsi="Calibri" w:cs="Calibri"/>
              </w:rPr>
              <w:t>Conduct market research for a new or existing product</w:t>
            </w:r>
          </w:p>
          <w:p w14:paraId="3FF969D2" w14:textId="77777777" w:rsidR="00C35FAE" w:rsidRDefault="00C35FAE" w:rsidP="00C35FAE">
            <w:pPr>
              <w:widowControl w:val="0"/>
              <w:numPr>
                <w:ilvl w:val="0"/>
                <w:numId w:val="29"/>
              </w:numPr>
              <w:spacing w:line="240" w:lineRule="auto"/>
              <w:rPr>
                <w:rFonts w:ascii="Calibri" w:eastAsia="Calibri" w:hAnsi="Calibri" w:cs="Calibri"/>
              </w:rPr>
            </w:pPr>
            <w:r>
              <w:rPr>
                <w:rFonts w:ascii="Calibri" w:eastAsia="Calibri" w:hAnsi="Calibri" w:cs="Calibri"/>
                <w:b/>
              </w:rPr>
              <w:t xml:space="preserve">AS 91101 </w:t>
            </w:r>
            <w:r>
              <w:rPr>
                <w:rFonts w:ascii="Calibri" w:eastAsia="Calibri" w:hAnsi="Calibri" w:cs="Calibri"/>
              </w:rPr>
              <w:t>Produce a selection of crafted and controlled writing</w:t>
            </w:r>
          </w:p>
          <w:p w14:paraId="5E5D8570" w14:textId="77777777" w:rsidR="00C35FAE" w:rsidRDefault="00C35FAE" w:rsidP="00C35FAE">
            <w:pPr>
              <w:widowControl w:val="0"/>
              <w:numPr>
                <w:ilvl w:val="0"/>
                <w:numId w:val="29"/>
              </w:numPr>
              <w:spacing w:line="240" w:lineRule="auto"/>
              <w:rPr>
                <w:rFonts w:ascii="Calibri" w:eastAsia="Calibri" w:hAnsi="Calibri" w:cs="Calibri"/>
              </w:rPr>
            </w:pPr>
            <w:r>
              <w:rPr>
                <w:rFonts w:ascii="Calibri" w:eastAsia="Calibri" w:hAnsi="Calibri" w:cs="Calibri"/>
                <w:b/>
              </w:rPr>
              <w:t xml:space="preserve">AS 91102 </w:t>
            </w:r>
            <w:r>
              <w:rPr>
                <w:rFonts w:ascii="Calibri" w:eastAsia="Calibri" w:hAnsi="Calibri" w:cs="Calibri"/>
              </w:rPr>
              <w:t>Construct and deliver a crafted and controlled oral text</w:t>
            </w:r>
          </w:p>
          <w:p w14:paraId="44D505F5" w14:textId="77777777" w:rsidR="00C35FAE" w:rsidRDefault="00C35FAE" w:rsidP="00C35FAE">
            <w:pPr>
              <w:numPr>
                <w:ilvl w:val="0"/>
                <w:numId w:val="29"/>
              </w:numPr>
              <w:rPr>
                <w:rFonts w:ascii="Calibri" w:eastAsia="Calibri" w:hAnsi="Calibri" w:cs="Calibri"/>
              </w:rPr>
            </w:pPr>
            <w:r>
              <w:rPr>
                <w:rFonts w:ascii="Calibri" w:eastAsia="Calibri" w:hAnsi="Calibri" w:cs="Calibri"/>
                <w:b/>
              </w:rPr>
              <w:t xml:space="preserve">AS 91103 </w:t>
            </w:r>
            <w:r>
              <w:rPr>
                <w:rFonts w:ascii="Calibri" w:eastAsia="Calibri" w:hAnsi="Calibri" w:cs="Calibri"/>
              </w:rPr>
              <w:t>Create a crafted and controlled visual and verbal text.</w:t>
            </w:r>
          </w:p>
          <w:p w14:paraId="3B5273E7" w14:textId="77777777" w:rsidR="00C35FAE" w:rsidRDefault="00C35FAE" w:rsidP="000229DE">
            <w:pPr>
              <w:rPr>
                <w:rFonts w:ascii="Calibri" w:eastAsia="Calibri" w:hAnsi="Calibri" w:cs="Calibri"/>
              </w:rPr>
            </w:pPr>
            <w:r>
              <w:rPr>
                <w:rFonts w:ascii="Calibri" w:eastAsia="Calibri" w:hAnsi="Calibri" w:cs="Calibri"/>
              </w:rPr>
              <w:t>Discuss with your teacher whether this is an option.</w:t>
            </w:r>
          </w:p>
        </w:tc>
      </w:tr>
    </w:tbl>
    <w:p w14:paraId="4431871E" w14:textId="77777777" w:rsidR="00C35FAE" w:rsidRDefault="00C35FAE" w:rsidP="00C35FAE">
      <w:pPr>
        <w:spacing w:before="120" w:after="120"/>
        <w:rPr>
          <w:rFonts w:ascii="Calibri" w:eastAsia="Calibri" w:hAnsi="Calibri" w:cs="Calibri"/>
        </w:rPr>
      </w:pPr>
    </w:p>
    <w:p w14:paraId="3B1965B0" w14:textId="77777777" w:rsidR="00C35FAE" w:rsidRDefault="00C35FAE" w:rsidP="00C35FAE">
      <w:pPr>
        <w:spacing w:before="120" w:after="120"/>
        <w:rPr>
          <w:rFonts w:ascii="Calibri" w:eastAsia="Calibri" w:hAnsi="Calibri" w:cs="Calibri"/>
        </w:rPr>
      </w:pPr>
      <w:r>
        <w:rPr>
          <w:rFonts w:ascii="Calibri" w:eastAsia="Calibri" w:hAnsi="Calibri" w:cs="Calibri"/>
        </w:rPr>
        <w:t xml:space="preserve">The focus of this module is on how to tailor investments to suit an individual’s circumstances, expectations and personality. Working through this module will help you to understand which investment options are a good fit for you, your friends and your </w:t>
      </w:r>
      <w:proofErr w:type="spellStart"/>
      <w:r>
        <w:rPr>
          <w:rFonts w:ascii="Calibri" w:eastAsia="Calibri" w:hAnsi="Calibri" w:cs="Calibri"/>
        </w:rPr>
        <w:t>whānau</w:t>
      </w:r>
      <w:proofErr w:type="spellEnd"/>
      <w:r>
        <w:rPr>
          <w:rFonts w:ascii="Calibri" w:eastAsia="Calibri" w:hAnsi="Calibri" w:cs="Calibri"/>
        </w:rPr>
        <w:t>, both now and in the future.</w:t>
      </w:r>
    </w:p>
    <w:p w14:paraId="585ED7F8" w14:textId="77777777" w:rsidR="00C35FAE" w:rsidRDefault="00C35FAE" w:rsidP="00C35FAE">
      <w:pPr>
        <w:spacing w:after="200"/>
        <w:rPr>
          <w:rFonts w:ascii="Calibri" w:eastAsia="Calibri" w:hAnsi="Calibri" w:cs="Calibri"/>
        </w:rPr>
      </w:pPr>
      <w:r>
        <w:rPr>
          <w:rFonts w:ascii="Calibri" w:eastAsia="Calibri" w:hAnsi="Calibri" w:cs="Calibri"/>
        </w:rPr>
        <w:lastRenderedPageBreak/>
        <w:t>In this module you will explore:</w:t>
      </w:r>
    </w:p>
    <w:p w14:paraId="4990266D"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One</w:t>
      </w:r>
      <w:r>
        <w:rPr>
          <w:rFonts w:ascii="Calibri" w:eastAsia="Calibri" w:hAnsi="Calibri" w:cs="Calibri"/>
        </w:rPr>
        <w:t>: Investor profiles —factors that shape an investor profile; five types of investors</w:t>
      </w:r>
    </w:p>
    <w:p w14:paraId="3A1EFB90"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Two</w:t>
      </w:r>
      <w:r>
        <w:rPr>
          <w:rFonts w:ascii="Calibri" w:eastAsia="Calibri" w:hAnsi="Calibri" w:cs="Calibri"/>
        </w:rPr>
        <w:t xml:space="preserve">: Investing in </w:t>
      </w:r>
      <w:proofErr w:type="spellStart"/>
      <w:r>
        <w:rPr>
          <w:rFonts w:ascii="Calibri" w:eastAsia="Calibri" w:hAnsi="Calibri" w:cs="Calibri"/>
        </w:rPr>
        <w:t>KiwiSaver</w:t>
      </w:r>
      <w:proofErr w:type="spellEnd"/>
      <w:r>
        <w:rPr>
          <w:rFonts w:ascii="Calibri" w:eastAsia="Calibri" w:hAnsi="Calibri" w:cs="Calibri"/>
        </w:rPr>
        <w:t xml:space="preserve"> – timeframe; how much you need to invest; risks; returns; ethical considerations</w:t>
      </w:r>
    </w:p>
    <w:p w14:paraId="51A5A697"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Three</w:t>
      </w:r>
      <w:r>
        <w:rPr>
          <w:rFonts w:ascii="Calibri" w:eastAsia="Calibri" w:hAnsi="Calibri" w:cs="Calibri"/>
        </w:rPr>
        <w:t>: Investing in shares – timeframe; how much you need to invest; risks; returns</w:t>
      </w:r>
    </w:p>
    <w:p w14:paraId="5AF4E28B"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Four</w:t>
      </w:r>
      <w:r>
        <w:rPr>
          <w:rFonts w:ascii="Calibri" w:eastAsia="Calibri" w:hAnsi="Calibri" w:cs="Calibri"/>
        </w:rPr>
        <w:t>: Investing in term deposits– timeframe; how much you need to invest; risks; returns</w:t>
      </w:r>
    </w:p>
    <w:p w14:paraId="7FA3D9B7"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Five</w:t>
      </w:r>
      <w:r>
        <w:rPr>
          <w:rFonts w:ascii="Calibri" w:eastAsia="Calibri" w:hAnsi="Calibri" w:cs="Calibri"/>
        </w:rPr>
        <w:t>: Investing in bonds – timeframe; how much you need to invest; risks; returns</w:t>
      </w:r>
    </w:p>
    <w:p w14:paraId="4BE43EE9"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Six</w:t>
      </w:r>
      <w:r>
        <w:rPr>
          <w:rFonts w:ascii="Calibri" w:eastAsia="Calibri" w:hAnsi="Calibri" w:cs="Calibri"/>
        </w:rPr>
        <w:t>: Investing in managed funds – timeframe; how much you need to invest; risks; returns</w:t>
      </w:r>
    </w:p>
    <w:p w14:paraId="0E4E4D2F" w14:textId="77777777" w:rsidR="00C35FAE" w:rsidRDefault="00C35FAE"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Seven</w:t>
      </w:r>
      <w:r>
        <w:rPr>
          <w:rFonts w:ascii="Calibri" w:eastAsia="Calibri" w:hAnsi="Calibri" w:cs="Calibri"/>
        </w:rPr>
        <w:t>: Investing in property – timeframe; how much you need to invest; risks; returns</w:t>
      </w:r>
    </w:p>
    <w:p w14:paraId="6CF3C410" w14:textId="7D8FFA32" w:rsidR="00C35FAE" w:rsidRDefault="00CB04E3" w:rsidP="00C35FAE">
      <w:pPr>
        <w:numPr>
          <w:ilvl w:val="0"/>
          <w:numId w:val="40"/>
        </w:numPr>
        <w:spacing w:after="200" w:line="240" w:lineRule="auto"/>
        <w:rPr>
          <w:rFonts w:ascii="Calibri" w:eastAsia="Calibri" w:hAnsi="Calibri" w:cs="Calibri"/>
        </w:rPr>
      </w:pPr>
      <w:r w:rsidRPr="00CB04E3">
        <w:rPr>
          <w:rFonts w:ascii="Calibri" w:eastAsia="Calibri" w:hAnsi="Calibri" w:cs="Calibri"/>
          <w:b/>
          <w:bCs/>
        </w:rPr>
        <w:t>Topic Eight</w:t>
      </w:r>
      <w:r>
        <w:rPr>
          <w:rFonts w:ascii="Calibri" w:eastAsia="Calibri" w:hAnsi="Calibri" w:cs="Calibri"/>
        </w:rPr>
        <w:t xml:space="preserve">: </w:t>
      </w:r>
      <w:r w:rsidR="00C35FAE">
        <w:rPr>
          <w:rFonts w:ascii="Calibri" w:eastAsia="Calibri" w:hAnsi="Calibri" w:cs="Calibri"/>
        </w:rPr>
        <w:t>Choosing a suitable investment – matching investments to investor profiles.</w:t>
      </w:r>
    </w:p>
    <w:p w14:paraId="5EB5784C" w14:textId="77777777" w:rsidR="00C35FAE" w:rsidRDefault="00C35FAE">
      <w:pPr>
        <w:spacing w:after="0" w:line="240" w:lineRule="auto"/>
        <w:rPr>
          <w:rFonts w:ascii="Calibri" w:eastAsia="Calibri" w:hAnsi="Calibri" w:cs="Calibri"/>
          <w:color w:val="F46E35"/>
          <w:sz w:val="48"/>
          <w:szCs w:val="48"/>
          <w:lang w:val="en-GB"/>
        </w:rPr>
      </w:pPr>
      <w:bookmarkStart w:id="1" w:name="_heading=h.94oxt8ni8z1e" w:colFirst="0" w:colLast="0"/>
      <w:bookmarkEnd w:id="1"/>
      <w:r>
        <w:rPr>
          <w:rFonts w:eastAsia="Calibri" w:cs="Calibri"/>
        </w:rPr>
        <w:br w:type="page"/>
      </w:r>
    </w:p>
    <w:p w14:paraId="72D4D765" w14:textId="77777777" w:rsidR="00C35FAE" w:rsidRDefault="00C35FAE" w:rsidP="00C35FAE">
      <w:pPr>
        <w:pStyle w:val="Heading1"/>
        <w:rPr>
          <w:rFonts w:eastAsia="Calibri" w:cs="Calibri"/>
        </w:rPr>
      </w:pPr>
      <w:r>
        <w:rPr>
          <w:rFonts w:eastAsia="Calibri" w:cs="Calibri"/>
        </w:rPr>
        <w:lastRenderedPageBreak/>
        <w:t>Resources</w:t>
      </w:r>
    </w:p>
    <w:p w14:paraId="6A582B16" w14:textId="77777777" w:rsidR="00C35FAE" w:rsidRDefault="00C35FAE" w:rsidP="00C35FAE">
      <w:pPr>
        <w:spacing w:after="120"/>
        <w:rPr>
          <w:rFonts w:ascii="Calibri" w:eastAsia="Calibri" w:hAnsi="Calibri" w:cs="Calibri"/>
        </w:rPr>
      </w:pPr>
      <w:r>
        <w:rPr>
          <w:rFonts w:ascii="Calibri" w:eastAsia="Calibri" w:hAnsi="Calibri" w:cs="Calibri"/>
        </w:rPr>
        <w:t xml:space="preserve">There are lots of useful resources for exploring investment options. </w:t>
      </w:r>
    </w:p>
    <w:p w14:paraId="5379CC53" w14:textId="77777777" w:rsidR="00C35FAE" w:rsidRDefault="00C35FAE" w:rsidP="00C35FAE">
      <w:pPr>
        <w:spacing w:after="120"/>
        <w:rPr>
          <w:rFonts w:ascii="Calibri" w:eastAsia="Calibri" w:hAnsi="Calibri" w:cs="Calibri"/>
        </w:rPr>
      </w:pPr>
      <w:r>
        <w:rPr>
          <w:rFonts w:ascii="Calibri" w:eastAsia="Calibri" w:hAnsi="Calibri" w:cs="Calibri"/>
        </w:rPr>
        <w:t>Sorted in Schools resources that have particular relevance to this module are:</w:t>
      </w:r>
    </w:p>
    <w:p w14:paraId="02A0641F" w14:textId="77777777" w:rsidR="00C35FAE" w:rsidRDefault="00C35FAE" w:rsidP="00C35FAE">
      <w:pPr>
        <w:numPr>
          <w:ilvl w:val="0"/>
          <w:numId w:val="27"/>
        </w:numPr>
        <w:rPr>
          <w:rFonts w:ascii="Calibri" w:eastAsia="Calibri" w:hAnsi="Calibri" w:cs="Calibri"/>
        </w:rPr>
      </w:pPr>
      <w:r>
        <w:rPr>
          <w:rFonts w:ascii="Calibri" w:eastAsia="Calibri" w:hAnsi="Calibri" w:cs="Calibri"/>
        </w:rPr>
        <w:t>Investing Sorted booklet</w:t>
      </w:r>
    </w:p>
    <w:p w14:paraId="5E2DB62D" w14:textId="77777777" w:rsidR="00C35FAE" w:rsidRDefault="00C35FAE" w:rsidP="00C35FAE">
      <w:pPr>
        <w:numPr>
          <w:ilvl w:val="0"/>
          <w:numId w:val="27"/>
        </w:numPr>
        <w:rPr>
          <w:rFonts w:ascii="Calibri" w:eastAsia="Calibri" w:hAnsi="Calibri" w:cs="Calibri"/>
        </w:rPr>
      </w:pPr>
      <w:r>
        <w:rPr>
          <w:rFonts w:ascii="Calibri" w:eastAsia="Calibri" w:hAnsi="Calibri" w:cs="Calibri"/>
        </w:rPr>
        <w:t>Investing PowerPoint</w:t>
      </w:r>
    </w:p>
    <w:p w14:paraId="1AB2D00B" w14:textId="77777777" w:rsidR="00C35FAE" w:rsidRDefault="00C35FAE" w:rsidP="00C35FAE">
      <w:pPr>
        <w:numPr>
          <w:ilvl w:val="0"/>
          <w:numId w:val="27"/>
        </w:numPr>
        <w:rPr>
          <w:rFonts w:ascii="Calibri" w:eastAsia="Calibri" w:hAnsi="Calibri" w:cs="Calibri"/>
        </w:rPr>
      </w:pPr>
      <w:r>
        <w:rPr>
          <w:rFonts w:ascii="Calibri" w:eastAsia="Calibri" w:hAnsi="Calibri" w:cs="Calibri"/>
        </w:rPr>
        <w:t xml:space="preserve">Investment infographic </w:t>
      </w:r>
    </w:p>
    <w:p w14:paraId="58E3EB7E" w14:textId="77777777" w:rsidR="00C35FAE" w:rsidRDefault="00C35FAE" w:rsidP="00C35FAE">
      <w:pPr>
        <w:numPr>
          <w:ilvl w:val="0"/>
          <w:numId w:val="27"/>
        </w:numPr>
        <w:spacing w:after="120"/>
        <w:rPr>
          <w:rFonts w:ascii="Calibri" w:eastAsia="Calibri" w:hAnsi="Calibri" w:cs="Calibri"/>
        </w:rPr>
      </w:pPr>
      <w:proofErr w:type="spellStart"/>
      <w:r>
        <w:rPr>
          <w:rFonts w:ascii="Calibri" w:eastAsia="Calibri" w:hAnsi="Calibri" w:cs="Calibri"/>
        </w:rPr>
        <w:t>KiwiSaver</w:t>
      </w:r>
      <w:proofErr w:type="spellEnd"/>
      <w:r>
        <w:rPr>
          <w:rFonts w:ascii="Calibri" w:eastAsia="Calibri" w:hAnsi="Calibri" w:cs="Calibri"/>
        </w:rPr>
        <w:t xml:space="preserve"> Sorted booklet.</w:t>
      </w:r>
    </w:p>
    <w:p w14:paraId="3ACE3523" w14:textId="77777777" w:rsidR="00C35FAE" w:rsidRDefault="00C35FAE" w:rsidP="00C35FAE">
      <w:pPr>
        <w:spacing w:after="120"/>
        <w:rPr>
          <w:rFonts w:ascii="Calibri" w:eastAsia="Calibri" w:hAnsi="Calibri" w:cs="Calibri"/>
        </w:rPr>
      </w:pPr>
      <w:r>
        <w:rPr>
          <w:rFonts w:ascii="Calibri" w:eastAsia="Calibri" w:hAnsi="Calibri" w:cs="Calibri"/>
        </w:rPr>
        <w:t xml:space="preserve">You can find these resources on the </w:t>
      </w:r>
      <w:hyperlink r:id="rId11">
        <w:r>
          <w:rPr>
            <w:rFonts w:ascii="Calibri" w:eastAsia="Calibri" w:hAnsi="Calibri" w:cs="Calibri"/>
            <w:color w:val="1155CC"/>
            <w:u w:val="single"/>
          </w:rPr>
          <w:t>Student Activities</w:t>
        </w:r>
      </w:hyperlink>
      <w:r>
        <w:rPr>
          <w:rFonts w:ascii="Calibri" w:eastAsia="Calibri" w:hAnsi="Calibri" w:cs="Calibri"/>
        </w:rPr>
        <w:t xml:space="preserve"> page of the Sorted in Schools website by clicking on Theme and selecting either </w:t>
      </w:r>
      <w:r>
        <w:rPr>
          <w:rFonts w:ascii="Calibri" w:eastAsia="Calibri" w:hAnsi="Calibri" w:cs="Calibri"/>
          <w:b/>
        </w:rPr>
        <w:t>Investing</w:t>
      </w:r>
      <w:r>
        <w:rPr>
          <w:rFonts w:ascii="Calibri" w:eastAsia="Calibri" w:hAnsi="Calibri" w:cs="Calibri"/>
        </w:rPr>
        <w:t xml:space="preserve"> or </w:t>
      </w:r>
      <w:proofErr w:type="spellStart"/>
      <w:r>
        <w:rPr>
          <w:rFonts w:ascii="Calibri" w:eastAsia="Calibri" w:hAnsi="Calibri" w:cs="Calibri"/>
          <w:b/>
        </w:rPr>
        <w:t>KiwiSaver</w:t>
      </w:r>
      <w:proofErr w:type="spellEnd"/>
      <w:r>
        <w:rPr>
          <w:rFonts w:ascii="Calibri" w:eastAsia="Calibri" w:hAnsi="Calibri" w:cs="Calibri"/>
        </w:rPr>
        <w:t xml:space="preserve"> from the dropdown menu.</w:t>
      </w:r>
    </w:p>
    <w:p w14:paraId="13D95CEE" w14:textId="77777777" w:rsidR="00C35FAE" w:rsidRDefault="00C35FAE" w:rsidP="00C35FAE">
      <w:pPr>
        <w:spacing w:after="120"/>
        <w:rPr>
          <w:rFonts w:ascii="Calibri" w:eastAsia="Calibri" w:hAnsi="Calibri" w:cs="Calibri"/>
        </w:rPr>
      </w:pPr>
      <w:r>
        <w:rPr>
          <w:rFonts w:ascii="Calibri" w:eastAsia="Calibri" w:hAnsi="Calibri" w:cs="Calibri"/>
        </w:rPr>
        <w:t>Be sure to watch the fun, informative video that accompanies this module -</w:t>
      </w:r>
      <w:hyperlink r:id="rId12">
        <w:r>
          <w:rPr>
            <w:rFonts w:ascii="Calibri" w:eastAsia="Calibri" w:hAnsi="Calibri" w:cs="Calibri"/>
            <w:color w:val="1155CC"/>
            <w:u w:val="single"/>
          </w:rPr>
          <w:t xml:space="preserve"> Investment Options video</w:t>
        </w:r>
      </w:hyperlink>
    </w:p>
    <w:p w14:paraId="14CEC871" w14:textId="77777777" w:rsidR="00C35FAE" w:rsidRDefault="00C35FAE" w:rsidP="00C35FAE">
      <w:pPr>
        <w:spacing w:after="120"/>
        <w:rPr>
          <w:rFonts w:ascii="Calibri" w:eastAsia="Calibri" w:hAnsi="Calibri" w:cs="Calibri"/>
        </w:rPr>
      </w:pPr>
      <w:r>
        <w:rPr>
          <w:rFonts w:ascii="Calibri" w:eastAsia="Calibri" w:hAnsi="Calibri" w:cs="Calibri"/>
          <w:noProof/>
        </w:rPr>
        <w:drawing>
          <wp:inline distT="114300" distB="114300" distL="114300" distR="114300" wp14:anchorId="10E10143" wp14:editId="22FA0F94">
            <wp:extent cx="3733800" cy="3200400"/>
            <wp:effectExtent l="0" t="0" r="0" b="0"/>
            <wp:docPr id="14" name="image1.png" descr="A group of people sitting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png" descr="A group of people sitting posing for the camera&#10;&#10;Description automatically generated"/>
                    <pic:cNvPicPr preferRelativeResize="0"/>
                  </pic:nvPicPr>
                  <pic:blipFill>
                    <a:blip r:embed="rId13"/>
                    <a:srcRect/>
                    <a:stretch>
                      <a:fillRect/>
                    </a:stretch>
                  </pic:blipFill>
                  <pic:spPr>
                    <a:xfrm>
                      <a:off x="0" y="0"/>
                      <a:ext cx="3733800" cy="3200400"/>
                    </a:xfrm>
                    <a:prstGeom prst="rect">
                      <a:avLst/>
                    </a:prstGeom>
                    <a:ln/>
                  </pic:spPr>
                </pic:pic>
              </a:graphicData>
            </a:graphic>
          </wp:inline>
        </w:drawing>
      </w:r>
    </w:p>
    <w:p w14:paraId="5BEC5072" w14:textId="77777777" w:rsidR="00C35FAE" w:rsidRDefault="00C35FAE" w:rsidP="00C35FAE">
      <w:pPr>
        <w:spacing w:after="120"/>
        <w:rPr>
          <w:rFonts w:ascii="Calibri" w:eastAsia="Calibri" w:hAnsi="Calibri" w:cs="Calibri"/>
        </w:rPr>
      </w:pPr>
    </w:p>
    <w:p w14:paraId="13D70480" w14:textId="77777777" w:rsidR="00C35FAE" w:rsidRDefault="00C35FAE" w:rsidP="00C35FAE">
      <w:pPr>
        <w:spacing w:after="120"/>
        <w:rPr>
          <w:rFonts w:ascii="Calibri" w:eastAsia="Calibri" w:hAnsi="Calibri" w:cs="Calibri"/>
        </w:rPr>
      </w:pPr>
      <w:r>
        <w:rPr>
          <w:rFonts w:ascii="Calibri" w:eastAsia="Calibri" w:hAnsi="Calibri" w:cs="Calibri"/>
        </w:rPr>
        <w:t>Other useful tools and websites include:</w:t>
      </w:r>
    </w:p>
    <w:p w14:paraId="3AD4693C" w14:textId="77777777" w:rsidR="00C35FAE" w:rsidRPr="00CB04E3" w:rsidRDefault="000E2DEB" w:rsidP="00C35FAE">
      <w:pPr>
        <w:numPr>
          <w:ilvl w:val="0"/>
          <w:numId w:val="28"/>
        </w:numPr>
        <w:pBdr>
          <w:top w:val="nil"/>
          <w:left w:val="nil"/>
          <w:bottom w:val="nil"/>
          <w:right w:val="nil"/>
          <w:between w:val="nil"/>
        </w:pBdr>
        <w:rPr>
          <w:rFonts w:ascii="Calibri" w:eastAsia="Calibri" w:hAnsi="Calibri" w:cs="Calibri"/>
          <w:color w:val="1155CC"/>
          <w:u w:val="single"/>
        </w:rPr>
      </w:pPr>
      <w:hyperlink r:id="rId14">
        <w:r w:rsidR="00C35FAE" w:rsidRPr="00CB04E3">
          <w:rPr>
            <w:rFonts w:ascii="Calibri" w:eastAsia="Calibri" w:hAnsi="Calibri" w:cs="Calibri"/>
            <w:color w:val="1155CC"/>
            <w:u w:val="single"/>
          </w:rPr>
          <w:t>Sorted.org guide to saving and investing</w:t>
        </w:r>
      </w:hyperlink>
      <w:r w:rsidR="00C35FAE" w:rsidRPr="00CB04E3">
        <w:rPr>
          <w:rFonts w:ascii="Calibri" w:eastAsia="Calibri" w:hAnsi="Calibri" w:cs="Calibri"/>
          <w:color w:val="1155CC"/>
          <w:u w:val="single"/>
        </w:rPr>
        <w:t xml:space="preserve"> </w:t>
      </w:r>
    </w:p>
    <w:p w14:paraId="01D5E842" w14:textId="77777777" w:rsidR="00C35FAE" w:rsidRPr="00CB04E3" w:rsidRDefault="000E2DEB" w:rsidP="00C35FAE">
      <w:pPr>
        <w:numPr>
          <w:ilvl w:val="0"/>
          <w:numId w:val="28"/>
        </w:numPr>
        <w:pBdr>
          <w:top w:val="nil"/>
          <w:left w:val="nil"/>
          <w:bottom w:val="nil"/>
          <w:right w:val="nil"/>
          <w:between w:val="nil"/>
        </w:pBdr>
        <w:rPr>
          <w:rFonts w:ascii="Calibri" w:eastAsia="Calibri" w:hAnsi="Calibri" w:cs="Calibri"/>
          <w:color w:val="1155CC"/>
          <w:u w:val="single"/>
        </w:rPr>
      </w:pPr>
      <w:hyperlink r:id="rId15">
        <w:r w:rsidR="00C35FAE" w:rsidRPr="00CB04E3">
          <w:rPr>
            <w:rFonts w:ascii="Calibri" w:eastAsia="Calibri" w:hAnsi="Calibri" w:cs="Calibri"/>
            <w:color w:val="1155CC"/>
            <w:u w:val="single"/>
          </w:rPr>
          <w:t xml:space="preserve">Sorted.org investor </w:t>
        </w:r>
        <w:proofErr w:type="spellStart"/>
        <w:r w:rsidR="00C35FAE" w:rsidRPr="00CB04E3">
          <w:rPr>
            <w:rFonts w:ascii="Calibri" w:eastAsia="Calibri" w:hAnsi="Calibri" w:cs="Calibri"/>
            <w:color w:val="1155CC"/>
            <w:u w:val="single"/>
          </w:rPr>
          <w:t>kickstarter</w:t>
        </w:r>
        <w:proofErr w:type="spellEnd"/>
        <w:r w:rsidR="00C35FAE" w:rsidRPr="00CB04E3">
          <w:rPr>
            <w:rFonts w:ascii="Calibri" w:eastAsia="Calibri" w:hAnsi="Calibri" w:cs="Calibri"/>
            <w:color w:val="1155CC"/>
            <w:u w:val="single"/>
          </w:rPr>
          <w:t xml:space="preserve"> tool</w:t>
        </w:r>
      </w:hyperlink>
    </w:p>
    <w:p w14:paraId="063BEE11" w14:textId="77777777" w:rsidR="00C35FAE" w:rsidRPr="00CB04E3" w:rsidRDefault="000E2DEB" w:rsidP="00C35FAE">
      <w:pPr>
        <w:numPr>
          <w:ilvl w:val="0"/>
          <w:numId w:val="28"/>
        </w:numPr>
        <w:pBdr>
          <w:top w:val="nil"/>
          <w:left w:val="nil"/>
          <w:bottom w:val="nil"/>
          <w:right w:val="nil"/>
          <w:between w:val="nil"/>
        </w:pBdr>
        <w:spacing w:after="120"/>
        <w:rPr>
          <w:rFonts w:ascii="Calibri" w:eastAsia="Calibri" w:hAnsi="Calibri" w:cs="Calibri"/>
          <w:color w:val="1155CC"/>
          <w:u w:val="single"/>
        </w:rPr>
      </w:pPr>
      <w:hyperlink r:id="rId16">
        <w:r w:rsidR="00C35FAE" w:rsidRPr="00CB04E3">
          <w:rPr>
            <w:rFonts w:ascii="Calibri" w:eastAsia="Calibri" w:hAnsi="Calibri" w:cs="Calibri"/>
            <w:color w:val="1155CC"/>
            <w:u w:val="single"/>
          </w:rPr>
          <w:t>Sorted.org Smart Investor tool</w:t>
        </w:r>
      </w:hyperlink>
      <w:r w:rsidR="00C35FAE" w:rsidRPr="00CB04E3">
        <w:rPr>
          <w:rFonts w:ascii="Calibri" w:eastAsia="Calibri" w:hAnsi="Calibri" w:cs="Calibri"/>
          <w:color w:val="1155CC"/>
          <w:u w:val="single"/>
        </w:rPr>
        <w:t>.</w:t>
      </w:r>
    </w:p>
    <w:p w14:paraId="4428BD99" w14:textId="77777777" w:rsidR="00C35FAE" w:rsidRDefault="00C35FAE" w:rsidP="00C35FAE">
      <w:pPr>
        <w:rPr>
          <w:rFonts w:ascii="Calibri" w:eastAsia="Calibri" w:hAnsi="Calibri" w:cs="Calibri"/>
        </w:rPr>
      </w:pPr>
      <w:r>
        <w:rPr>
          <w:rFonts w:ascii="Calibri" w:eastAsia="Calibri" w:hAnsi="Calibri" w:cs="Calibri"/>
        </w:rPr>
        <w:lastRenderedPageBreak/>
        <w:t>Let’s begin to explore investment options that can help you to achieve your financial goals!</w:t>
      </w:r>
      <w:r>
        <w:rPr>
          <w:rFonts w:ascii="Calibri" w:eastAsia="Calibri" w:hAnsi="Calibri" w:cs="Calibri"/>
          <w:noProof/>
        </w:rPr>
        <w:drawing>
          <wp:inline distT="114300" distB="114300" distL="114300" distR="114300" wp14:anchorId="6E3468FE" wp14:editId="6BACDC5F">
            <wp:extent cx="5181600" cy="4819650"/>
            <wp:effectExtent l="0" t="0" r="0" b="0"/>
            <wp:docPr id="12" name="image13.png" descr="A picture containing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3.png" descr="A picture containing website&#10;&#10;Description automatically generated"/>
                    <pic:cNvPicPr preferRelativeResize="0"/>
                  </pic:nvPicPr>
                  <pic:blipFill>
                    <a:blip r:embed="rId17"/>
                    <a:srcRect/>
                    <a:stretch>
                      <a:fillRect/>
                    </a:stretch>
                  </pic:blipFill>
                  <pic:spPr>
                    <a:xfrm>
                      <a:off x="0" y="0"/>
                      <a:ext cx="5181600" cy="4819650"/>
                    </a:xfrm>
                    <a:prstGeom prst="rect">
                      <a:avLst/>
                    </a:prstGeom>
                    <a:ln/>
                  </pic:spPr>
                </pic:pic>
              </a:graphicData>
            </a:graphic>
          </wp:inline>
        </w:drawing>
      </w:r>
    </w:p>
    <w:p w14:paraId="69FE629F" w14:textId="77777777" w:rsidR="00C35FAE" w:rsidRDefault="000E2DEB" w:rsidP="00C35FAE">
      <w:pPr>
        <w:spacing w:before="120" w:after="120"/>
        <w:rPr>
          <w:rFonts w:ascii="Calibri" w:eastAsia="Calibri" w:hAnsi="Calibri" w:cs="Calibri"/>
        </w:rPr>
      </w:pPr>
      <w:bookmarkStart w:id="2" w:name="_heading=h.gjdgxs" w:colFirst="0" w:colLast="0"/>
      <w:bookmarkEnd w:id="2"/>
      <w:r>
        <w:rPr>
          <w:noProof/>
        </w:rPr>
        <w:pict w14:anchorId="618F0B57">
          <v:rect id="_x0000_i1025" alt="" style="width:450.85pt;height:.05pt;mso-width-percent:0;mso-height-percent:0;mso-width-percent:0;mso-height-percent:0" o:hrpct="999" o:hralign="center" o:hrstd="t" o:hr="t" fillcolor="#a0a0a0" stroked="f"/>
        </w:pict>
      </w:r>
    </w:p>
    <w:p w14:paraId="58D82913" w14:textId="77777777" w:rsidR="00C35FAE" w:rsidRDefault="00C35FAE" w:rsidP="00C35FAE">
      <w:pPr>
        <w:pStyle w:val="Heading2"/>
        <w:spacing w:after="200"/>
        <w:rPr>
          <w:rFonts w:ascii="Calibri" w:eastAsia="Calibri" w:hAnsi="Calibri" w:cs="Calibri"/>
          <w:sz w:val="28"/>
          <w:szCs w:val="28"/>
        </w:rPr>
      </w:pPr>
      <w:bookmarkStart w:id="3" w:name="_heading=h.whge339vtxe" w:colFirst="0" w:colLast="0"/>
      <w:bookmarkEnd w:id="3"/>
      <w:r>
        <w:br w:type="page"/>
      </w:r>
    </w:p>
    <w:p w14:paraId="77ACB543" w14:textId="77777777" w:rsidR="00C35FAE" w:rsidRDefault="00C35FAE" w:rsidP="00C35FAE">
      <w:pPr>
        <w:pStyle w:val="Heading1"/>
        <w:spacing w:after="200"/>
        <w:rPr>
          <w:rFonts w:eastAsia="Calibri" w:cs="Calibri"/>
        </w:rPr>
      </w:pPr>
      <w:bookmarkStart w:id="4" w:name="_heading=h.ckk5l25wcrgy" w:colFirst="0" w:colLast="0"/>
      <w:bookmarkEnd w:id="4"/>
      <w:r>
        <w:rPr>
          <w:rFonts w:eastAsia="Calibri" w:cs="Calibri"/>
        </w:rPr>
        <w:lastRenderedPageBreak/>
        <w:t>Topic One: Investor profiles</w:t>
      </w:r>
    </w:p>
    <w:p w14:paraId="37B2B2BE" w14:textId="77777777" w:rsidR="00C35FAE" w:rsidRDefault="00C35FAE" w:rsidP="00C35FAE">
      <w:pPr>
        <w:pStyle w:val="Heading3"/>
        <w:spacing w:after="200"/>
        <w:rPr>
          <w:rFonts w:eastAsia="Calibri" w:cs="Calibri"/>
        </w:rPr>
      </w:pPr>
      <w:bookmarkStart w:id="5" w:name="_heading=h.f71cqo7uspng" w:colFirst="0" w:colLast="0"/>
      <w:bookmarkEnd w:id="5"/>
      <w:r>
        <w:rPr>
          <w:rFonts w:eastAsia="Calibri" w:cs="Calibri"/>
        </w:rPr>
        <w:t>Learning outcomes for Topic One:</w:t>
      </w:r>
    </w:p>
    <w:p w14:paraId="5D7FEFF9"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factors that define a person’s investor profile</w:t>
      </w:r>
    </w:p>
    <w:p w14:paraId="10261234"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common types of investors.</w:t>
      </w:r>
    </w:p>
    <w:p w14:paraId="1F951A34" w14:textId="77777777" w:rsidR="00C35FAE" w:rsidRDefault="00C35FAE" w:rsidP="00C35FAE">
      <w:pPr>
        <w:spacing w:before="120"/>
        <w:rPr>
          <w:rFonts w:ascii="Calibri" w:eastAsia="Calibri" w:hAnsi="Calibri" w:cs="Calibri"/>
          <w:i/>
        </w:rPr>
      </w:pPr>
      <w:r>
        <w:rPr>
          <w:rFonts w:ascii="Calibri" w:eastAsia="Calibri" w:hAnsi="Calibri" w:cs="Calibri"/>
          <w:b/>
          <w:i/>
        </w:rPr>
        <w:t>Success criteria</w:t>
      </w:r>
      <w:r>
        <w:rPr>
          <w:noProof/>
        </w:rPr>
        <w:drawing>
          <wp:anchor distT="114300" distB="114300" distL="114300" distR="114300" simplePos="0" relativeHeight="251659264" behindDoc="0" locked="0" layoutInCell="1" hidden="0" allowOverlap="1" wp14:anchorId="38045A4A" wp14:editId="1A089995">
            <wp:simplePos x="0" y="0"/>
            <wp:positionH relativeFrom="column">
              <wp:posOffset>3086100</wp:posOffset>
            </wp:positionH>
            <wp:positionV relativeFrom="paragraph">
              <wp:posOffset>619125</wp:posOffset>
            </wp:positionV>
            <wp:extent cx="2981325" cy="5629275"/>
            <wp:effectExtent l="0" t="0" r="0" b="0"/>
            <wp:wrapSquare wrapText="bothSides" distT="114300" distB="114300" distL="114300" distR="114300"/>
            <wp:docPr id="26" name="image5.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5.png" descr="A picture containing toy&#10;&#10;Description automatically generated"/>
                    <pic:cNvPicPr preferRelativeResize="0"/>
                  </pic:nvPicPr>
                  <pic:blipFill>
                    <a:blip r:embed="rId18"/>
                    <a:srcRect/>
                    <a:stretch>
                      <a:fillRect/>
                    </a:stretch>
                  </pic:blipFill>
                  <pic:spPr>
                    <a:xfrm>
                      <a:off x="0" y="0"/>
                      <a:ext cx="2981325" cy="5629275"/>
                    </a:xfrm>
                    <a:prstGeom prst="rect">
                      <a:avLst/>
                    </a:prstGeom>
                    <a:ln/>
                  </pic:spPr>
                </pic:pic>
              </a:graphicData>
            </a:graphic>
          </wp:anchor>
        </w:drawing>
      </w:r>
    </w:p>
    <w:p w14:paraId="361AF10B" w14:textId="77777777" w:rsidR="00C35FAE" w:rsidRDefault="00C35FAE" w:rsidP="00C35FAE">
      <w:pPr>
        <w:spacing w:after="240"/>
        <w:rPr>
          <w:rFonts w:ascii="Calibri" w:eastAsia="Calibri" w:hAnsi="Calibri" w:cs="Calibri"/>
        </w:rPr>
      </w:pPr>
      <w:bookmarkStart w:id="6" w:name="_heading=h.u9tmte4oycak" w:colFirst="0" w:colLast="0"/>
      <w:bookmarkEnd w:id="6"/>
      <w:r>
        <w:rPr>
          <w:rFonts w:ascii="Calibri" w:eastAsia="Calibri" w:hAnsi="Calibri" w:cs="Calibri"/>
          <w:i/>
        </w:rPr>
        <w:t>You should complete all activities in this topic. They will help you to meet the assessment requirement of identifying investment options that suit an individual investor profile.</w:t>
      </w:r>
    </w:p>
    <w:p w14:paraId="429DF6A8" w14:textId="77777777" w:rsidR="00C35FAE" w:rsidRDefault="00C35FAE" w:rsidP="00C35FAE">
      <w:pPr>
        <w:spacing w:after="200"/>
        <w:rPr>
          <w:rFonts w:ascii="Calibri" w:eastAsia="Calibri" w:hAnsi="Calibri" w:cs="Calibri"/>
        </w:rPr>
      </w:pPr>
      <w:bookmarkStart w:id="7" w:name="_heading=h.1fob9te" w:colFirst="0" w:colLast="0"/>
      <w:bookmarkEnd w:id="7"/>
      <w:r>
        <w:rPr>
          <w:rFonts w:ascii="Calibri" w:eastAsia="Calibri" w:hAnsi="Calibri" w:cs="Calibri"/>
        </w:rPr>
        <w:t xml:space="preserve"> ‘Ko </w:t>
      </w:r>
      <w:proofErr w:type="spellStart"/>
      <w:r>
        <w:rPr>
          <w:rFonts w:ascii="Calibri" w:eastAsia="Calibri" w:hAnsi="Calibri" w:cs="Calibri"/>
        </w:rPr>
        <w:t>wai</w:t>
      </w:r>
      <w:proofErr w:type="spellEnd"/>
      <w:r>
        <w:rPr>
          <w:rFonts w:ascii="Calibri" w:eastAsia="Calibri" w:hAnsi="Calibri" w:cs="Calibri"/>
        </w:rPr>
        <w:t xml:space="preserve"> au?’ is a question commonly asked in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ao</w:t>
      </w:r>
      <w:proofErr w:type="spellEnd"/>
      <w:r>
        <w:rPr>
          <w:rFonts w:ascii="Calibri" w:eastAsia="Calibri" w:hAnsi="Calibri" w:cs="Calibri"/>
        </w:rPr>
        <w:t xml:space="preserve"> Māori. Answering the question ‘who am I?’ requires more than simply sharing your name. It’s about who you are, where you are from, what is important to you, and what has shaped you. Our sense of identity is shaped by all sorts of things: our whakapapa, our culture, our </w:t>
      </w:r>
      <w:proofErr w:type="spellStart"/>
      <w:r>
        <w:rPr>
          <w:rFonts w:ascii="Calibri" w:eastAsia="Calibri" w:hAnsi="Calibri" w:cs="Calibri"/>
        </w:rPr>
        <w:t>whānau</w:t>
      </w:r>
      <w:proofErr w:type="spellEnd"/>
      <w:r>
        <w:rPr>
          <w:rFonts w:ascii="Calibri" w:eastAsia="Calibri" w:hAnsi="Calibri" w:cs="Calibri"/>
        </w:rPr>
        <w:t xml:space="preserve">, our friends and our experiences. </w:t>
      </w:r>
    </w:p>
    <w:p w14:paraId="410C65B2" w14:textId="77777777" w:rsidR="00C35FAE" w:rsidRDefault="00C35FAE" w:rsidP="00C35FAE">
      <w:pPr>
        <w:spacing w:after="200"/>
        <w:rPr>
          <w:rFonts w:ascii="Calibri" w:eastAsia="Calibri" w:hAnsi="Calibri" w:cs="Calibri"/>
        </w:rPr>
      </w:pPr>
      <w:r>
        <w:rPr>
          <w:rFonts w:ascii="Calibri" w:eastAsia="Calibri" w:hAnsi="Calibri" w:cs="Calibri"/>
        </w:rPr>
        <w:t xml:space="preserve">In this module, the focus is on knowing who you are as an investor. An investor is a person or </w:t>
      </w:r>
      <w:proofErr w:type="spellStart"/>
      <w:r>
        <w:rPr>
          <w:rFonts w:ascii="Calibri" w:eastAsia="Calibri" w:hAnsi="Calibri" w:cs="Calibri"/>
        </w:rPr>
        <w:t>organisation</w:t>
      </w:r>
      <w:proofErr w:type="spellEnd"/>
      <w:r>
        <w:rPr>
          <w:rFonts w:ascii="Calibri" w:eastAsia="Calibri" w:hAnsi="Calibri" w:cs="Calibri"/>
        </w:rPr>
        <w:t xml:space="preserve"> that puts money into things such as financial schemes or property with the expectation that they will make a profit from their investment. When you think of an investor, what image comes to mind? Share your thoughts on this with a classmate. </w:t>
      </w:r>
    </w:p>
    <w:p w14:paraId="13A62F44" w14:textId="77777777" w:rsidR="00C35FAE" w:rsidRDefault="00C35FAE" w:rsidP="00C35FAE">
      <w:pPr>
        <w:spacing w:after="200"/>
        <w:rPr>
          <w:rFonts w:ascii="Calibri" w:eastAsia="Calibri" w:hAnsi="Calibri" w:cs="Calibri"/>
        </w:rPr>
      </w:pPr>
      <w:r>
        <w:rPr>
          <w:rFonts w:ascii="Calibri" w:eastAsia="Calibri" w:hAnsi="Calibri" w:cs="Calibri"/>
        </w:rPr>
        <w:t xml:space="preserve">For some people, the concept of an investor is associated with someone in a suit, often a male, and is not something that they feel they can be or do. However, anyone can be an investor. In fact, if you have a bank account, you are already an investor, because you’re earning interest on your money. </w:t>
      </w:r>
    </w:p>
    <w:p w14:paraId="696FEFC2" w14:textId="77777777" w:rsidR="00C35FAE" w:rsidRDefault="00C35FAE" w:rsidP="00C35FAE">
      <w:pPr>
        <w:spacing w:after="200"/>
        <w:rPr>
          <w:rFonts w:ascii="Calibri" w:eastAsia="Calibri" w:hAnsi="Calibri" w:cs="Calibri"/>
        </w:rPr>
      </w:pPr>
      <w:r>
        <w:rPr>
          <w:rFonts w:ascii="Calibri" w:eastAsia="Calibri" w:hAnsi="Calibri" w:cs="Calibri"/>
        </w:rPr>
        <w:t xml:space="preserve">There are lots of different ways to invest. For example, nearly 3 million people in Aotearoa New Zealand have joined </w:t>
      </w:r>
      <w:proofErr w:type="spellStart"/>
      <w:r>
        <w:rPr>
          <w:rFonts w:ascii="Calibri" w:eastAsia="Calibri" w:hAnsi="Calibri" w:cs="Calibri"/>
        </w:rPr>
        <w:t>KiwiSaver</w:t>
      </w:r>
      <w:proofErr w:type="spellEnd"/>
      <w:r>
        <w:rPr>
          <w:rFonts w:ascii="Calibri" w:eastAsia="Calibri" w:hAnsi="Calibri" w:cs="Calibri"/>
        </w:rPr>
        <w:t xml:space="preserve"> – all of these people are investors. If you know someone who owns the home they live in, they have invested in property; </w:t>
      </w:r>
      <w:r>
        <w:rPr>
          <w:rFonts w:ascii="Calibri" w:eastAsia="Calibri" w:hAnsi="Calibri" w:cs="Calibri"/>
        </w:rPr>
        <w:lastRenderedPageBreak/>
        <w:t xml:space="preserve">if you know someone who is studying, they are investing in their future by gaining qualifications. You may have </w:t>
      </w:r>
      <w:proofErr w:type="spellStart"/>
      <w:r>
        <w:rPr>
          <w:rFonts w:ascii="Calibri" w:eastAsia="Calibri" w:hAnsi="Calibri" w:cs="Calibri"/>
        </w:rPr>
        <w:t>whānau</w:t>
      </w:r>
      <w:proofErr w:type="spellEnd"/>
      <w:r>
        <w:rPr>
          <w:rFonts w:ascii="Calibri" w:eastAsia="Calibri" w:hAnsi="Calibri" w:cs="Calibri"/>
        </w:rPr>
        <w:t xml:space="preserve"> members who have invested in an iwi-based investment scheme.</w:t>
      </w:r>
    </w:p>
    <w:p w14:paraId="064DDE31" w14:textId="77777777" w:rsidR="00C35FAE" w:rsidRDefault="00C35FAE" w:rsidP="00C35FAE">
      <w:pPr>
        <w:spacing w:after="200"/>
        <w:rPr>
          <w:rFonts w:ascii="Calibri" w:eastAsia="Calibri" w:hAnsi="Calibri" w:cs="Calibri"/>
        </w:rPr>
      </w:pPr>
      <w:r>
        <w:rPr>
          <w:rFonts w:ascii="Calibri" w:eastAsia="Calibri" w:hAnsi="Calibri" w:cs="Calibri"/>
        </w:rPr>
        <w:t xml:space="preserve">Watch this </w:t>
      </w:r>
      <w:hyperlink r:id="rId19">
        <w:proofErr w:type="gramStart"/>
        <w:r>
          <w:rPr>
            <w:rFonts w:ascii="Calibri" w:eastAsia="Calibri" w:hAnsi="Calibri" w:cs="Calibri"/>
            <w:color w:val="1155CC"/>
            <w:u w:val="single"/>
          </w:rPr>
          <w:t>6 minute</w:t>
        </w:r>
        <w:proofErr w:type="gramEnd"/>
        <w:r>
          <w:rPr>
            <w:rFonts w:ascii="Calibri" w:eastAsia="Calibri" w:hAnsi="Calibri" w:cs="Calibri"/>
            <w:color w:val="1155CC"/>
            <w:u w:val="single"/>
          </w:rPr>
          <w:t xml:space="preserve"> Financial Markets Authority (FMA) video </w:t>
        </w:r>
      </w:hyperlink>
      <w:r>
        <w:rPr>
          <w:rFonts w:ascii="Calibri" w:eastAsia="Calibri" w:hAnsi="Calibri" w:cs="Calibri"/>
        </w:rPr>
        <w:t>to get an overview of what investing involves.</w:t>
      </w:r>
      <w:r>
        <w:rPr>
          <w:rFonts w:ascii="Calibri" w:eastAsia="Calibri" w:hAnsi="Calibri" w:cs="Calibri"/>
          <w:noProof/>
        </w:rPr>
        <w:drawing>
          <wp:inline distT="114300" distB="114300" distL="114300" distR="114300" wp14:anchorId="56F8B4A8" wp14:editId="1E376E78">
            <wp:extent cx="4029075" cy="2819400"/>
            <wp:effectExtent l="0" t="0" r="0" b="0"/>
            <wp:docPr id="9" name="image2.png" descr="A close up of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close up of electronics&#10;&#10;Description automatically generated"/>
                    <pic:cNvPicPr preferRelativeResize="0"/>
                  </pic:nvPicPr>
                  <pic:blipFill>
                    <a:blip r:embed="rId20"/>
                    <a:srcRect/>
                    <a:stretch>
                      <a:fillRect/>
                    </a:stretch>
                  </pic:blipFill>
                  <pic:spPr>
                    <a:xfrm>
                      <a:off x="0" y="0"/>
                      <a:ext cx="4029075" cy="2819400"/>
                    </a:xfrm>
                    <a:prstGeom prst="rect">
                      <a:avLst/>
                    </a:prstGeom>
                    <a:ln/>
                  </pic:spPr>
                </pic:pic>
              </a:graphicData>
            </a:graphic>
          </wp:inline>
        </w:drawing>
      </w:r>
    </w:p>
    <w:p w14:paraId="7451A2D0" w14:textId="77777777" w:rsidR="00C35FAE" w:rsidRDefault="00C35FAE" w:rsidP="00C35FAE">
      <w:pPr>
        <w:spacing w:after="200"/>
        <w:rPr>
          <w:rFonts w:ascii="Calibri" w:eastAsia="Calibri" w:hAnsi="Calibri" w:cs="Calibri"/>
        </w:rPr>
      </w:pPr>
      <w:r>
        <w:rPr>
          <w:rFonts w:ascii="Calibri" w:eastAsia="Calibri" w:hAnsi="Calibri" w:cs="Calibri"/>
        </w:rPr>
        <w:t xml:space="preserve">Investing can help us to achieve all sorts of goals; from paying for our education, supporting a </w:t>
      </w:r>
      <w:proofErr w:type="spellStart"/>
      <w:r>
        <w:rPr>
          <w:rFonts w:ascii="Calibri" w:eastAsia="Calibri" w:hAnsi="Calibri" w:cs="Calibri"/>
        </w:rPr>
        <w:t>whānau</w:t>
      </w:r>
      <w:proofErr w:type="spellEnd"/>
      <w:r>
        <w:rPr>
          <w:rFonts w:ascii="Calibri" w:eastAsia="Calibri" w:hAnsi="Calibri" w:cs="Calibri"/>
        </w:rPr>
        <w:t xml:space="preserve"> member, buying a home to having money to spend in retirement. Before you choose to invest, it’s important to know:</w:t>
      </w:r>
    </w:p>
    <w:p w14:paraId="7ADFFB6C" w14:textId="77777777" w:rsidR="00C35FAE" w:rsidRDefault="00C35FAE" w:rsidP="00C35FAE">
      <w:pPr>
        <w:numPr>
          <w:ilvl w:val="0"/>
          <w:numId w:val="43"/>
        </w:numPr>
        <w:rPr>
          <w:rFonts w:ascii="Calibri" w:eastAsia="Calibri" w:hAnsi="Calibri" w:cs="Calibri"/>
        </w:rPr>
      </w:pPr>
      <w:r>
        <w:rPr>
          <w:rFonts w:ascii="Calibri" w:eastAsia="Calibri" w:hAnsi="Calibri" w:cs="Calibri"/>
        </w:rPr>
        <w:t xml:space="preserve">what type of investor you </w:t>
      </w:r>
      <w:proofErr w:type="gramStart"/>
      <w:r>
        <w:rPr>
          <w:rFonts w:ascii="Calibri" w:eastAsia="Calibri" w:hAnsi="Calibri" w:cs="Calibri"/>
        </w:rPr>
        <w:t>are</w:t>
      </w:r>
      <w:proofErr w:type="gramEnd"/>
    </w:p>
    <w:p w14:paraId="7DBD53CB" w14:textId="77777777" w:rsidR="00C35FAE" w:rsidRDefault="00C35FAE" w:rsidP="00C35FAE">
      <w:pPr>
        <w:numPr>
          <w:ilvl w:val="0"/>
          <w:numId w:val="43"/>
        </w:numPr>
        <w:rPr>
          <w:rFonts w:ascii="Calibri" w:eastAsia="Calibri" w:hAnsi="Calibri" w:cs="Calibri"/>
        </w:rPr>
      </w:pPr>
      <w:r>
        <w:rPr>
          <w:rFonts w:ascii="Calibri" w:eastAsia="Calibri" w:hAnsi="Calibri" w:cs="Calibri"/>
        </w:rPr>
        <w:t>what a typical mix of investments for your investor type is</w:t>
      </w:r>
    </w:p>
    <w:p w14:paraId="634492CC" w14:textId="77777777" w:rsidR="00C35FAE" w:rsidRDefault="00C35FAE" w:rsidP="00C35FAE">
      <w:pPr>
        <w:numPr>
          <w:ilvl w:val="0"/>
          <w:numId w:val="43"/>
        </w:numPr>
        <w:rPr>
          <w:rFonts w:ascii="Calibri" w:eastAsia="Calibri" w:hAnsi="Calibri" w:cs="Calibri"/>
        </w:rPr>
      </w:pPr>
      <w:r>
        <w:rPr>
          <w:rFonts w:ascii="Calibri" w:eastAsia="Calibri" w:hAnsi="Calibri" w:cs="Calibri"/>
        </w:rPr>
        <w:t>the risks come with those investments</w:t>
      </w:r>
    </w:p>
    <w:p w14:paraId="58C08648" w14:textId="77777777" w:rsidR="00C35FAE" w:rsidRDefault="00C35FAE" w:rsidP="00C35FAE">
      <w:pPr>
        <w:numPr>
          <w:ilvl w:val="0"/>
          <w:numId w:val="43"/>
        </w:numPr>
        <w:spacing w:after="120"/>
        <w:rPr>
          <w:rFonts w:ascii="Calibri" w:eastAsia="Calibri" w:hAnsi="Calibri" w:cs="Calibri"/>
        </w:rPr>
      </w:pPr>
      <w:r>
        <w:rPr>
          <w:rFonts w:ascii="Calibri" w:eastAsia="Calibri" w:hAnsi="Calibri" w:cs="Calibri"/>
        </w:rPr>
        <w:t>what sorts of returns you can expect from your investments.</w:t>
      </w:r>
    </w:p>
    <w:p w14:paraId="6CEC60C1" w14:textId="77777777" w:rsidR="00C35FAE" w:rsidRDefault="00C35FAE" w:rsidP="00C35FAE">
      <w:pPr>
        <w:spacing w:after="200"/>
        <w:rPr>
          <w:rFonts w:ascii="Calibri" w:eastAsia="Calibri" w:hAnsi="Calibri" w:cs="Calibri"/>
        </w:rPr>
      </w:pPr>
      <w:r>
        <w:rPr>
          <w:rFonts w:ascii="Calibri" w:eastAsia="Calibri" w:hAnsi="Calibri" w:cs="Calibri"/>
        </w:rPr>
        <w:t xml:space="preserve">This focus of this first topic is on investor profiles. A profile is a short description of who someone </w:t>
      </w:r>
      <w:proofErr w:type="gramStart"/>
      <w:r>
        <w:rPr>
          <w:rFonts w:ascii="Calibri" w:eastAsia="Calibri" w:hAnsi="Calibri" w:cs="Calibri"/>
        </w:rPr>
        <w:t>is</w:t>
      </w:r>
      <w:proofErr w:type="gramEnd"/>
      <w:r>
        <w:rPr>
          <w:rFonts w:ascii="Calibri" w:eastAsia="Calibri" w:hAnsi="Calibri" w:cs="Calibri"/>
        </w:rPr>
        <w:t xml:space="preserve"> and an investor profile is a description of what type of investor someone is. </w:t>
      </w:r>
    </w:p>
    <w:p w14:paraId="4348BBD5" w14:textId="77777777" w:rsidR="00C35FAE" w:rsidRDefault="00C35FAE" w:rsidP="00C35FAE">
      <w:pPr>
        <w:spacing w:after="200"/>
        <w:rPr>
          <w:rFonts w:ascii="Calibri" w:eastAsia="Calibri" w:hAnsi="Calibri" w:cs="Calibri"/>
        </w:rPr>
      </w:pPr>
      <w:r>
        <w:rPr>
          <w:rFonts w:ascii="Calibri" w:eastAsia="Calibri" w:hAnsi="Calibri" w:cs="Calibri"/>
        </w:rPr>
        <w:t>Just like your identity, your investor profile is made up of a range of factors including:</w:t>
      </w:r>
    </w:p>
    <w:p w14:paraId="585AADA0" w14:textId="77777777" w:rsidR="00C35FAE" w:rsidRDefault="00C35FAE" w:rsidP="00C35FAE">
      <w:pPr>
        <w:numPr>
          <w:ilvl w:val="0"/>
          <w:numId w:val="16"/>
        </w:numPr>
        <w:spacing w:after="200"/>
        <w:rPr>
          <w:rFonts w:ascii="Calibri" w:eastAsia="Calibri" w:hAnsi="Calibri" w:cs="Calibri"/>
        </w:rPr>
      </w:pPr>
      <w:r w:rsidRPr="00CB04E3">
        <w:rPr>
          <w:rFonts w:ascii="Calibri" w:eastAsia="Calibri" w:hAnsi="Calibri" w:cs="Calibri"/>
          <w:b/>
          <w:bCs/>
        </w:rPr>
        <w:t>Your age</w:t>
      </w:r>
      <w:r>
        <w:rPr>
          <w:rFonts w:ascii="Calibri" w:eastAsia="Calibri" w:hAnsi="Calibri" w:cs="Calibri"/>
        </w:rPr>
        <w:t xml:space="preserve">: age is important because financial needs and goals change as we grow older. For example, as a teenager, you might want to invest in study. When you are in your twenties, you might start thinking about how to buy a house. You can start to prepare for retirement at any age – the earlier the better! </w:t>
      </w:r>
    </w:p>
    <w:p w14:paraId="29C3A566" w14:textId="77777777" w:rsidR="00C35FAE" w:rsidRDefault="00C35FAE" w:rsidP="00C35FAE">
      <w:pPr>
        <w:numPr>
          <w:ilvl w:val="0"/>
          <w:numId w:val="16"/>
        </w:numPr>
        <w:spacing w:after="200"/>
        <w:rPr>
          <w:rFonts w:ascii="Calibri" w:eastAsia="Calibri" w:hAnsi="Calibri" w:cs="Calibri"/>
        </w:rPr>
      </w:pPr>
      <w:r w:rsidRPr="00CB04E3">
        <w:rPr>
          <w:rFonts w:ascii="Calibri" w:eastAsia="Calibri" w:hAnsi="Calibri" w:cs="Calibri"/>
          <w:b/>
          <w:bCs/>
        </w:rPr>
        <w:t>Income</w:t>
      </w:r>
      <w:r>
        <w:rPr>
          <w:rFonts w:ascii="Calibri" w:eastAsia="Calibri" w:hAnsi="Calibri" w:cs="Calibri"/>
        </w:rPr>
        <w:t xml:space="preserve">: Income is the money you have coming in on a regular basis from earned or unearned income. </w:t>
      </w:r>
    </w:p>
    <w:p w14:paraId="51ACFE77" w14:textId="69620D8B" w:rsidR="00C35FAE" w:rsidRDefault="00C35FAE" w:rsidP="00C35FAE">
      <w:pPr>
        <w:numPr>
          <w:ilvl w:val="0"/>
          <w:numId w:val="16"/>
        </w:numPr>
        <w:spacing w:before="200" w:after="200"/>
        <w:rPr>
          <w:rFonts w:ascii="Calibri" w:eastAsia="Calibri" w:hAnsi="Calibri" w:cs="Calibri"/>
        </w:rPr>
      </w:pPr>
      <w:r w:rsidRPr="00CB04E3">
        <w:rPr>
          <w:rFonts w:ascii="Calibri" w:eastAsia="Calibri" w:hAnsi="Calibri" w:cs="Calibri"/>
          <w:b/>
          <w:bCs/>
        </w:rPr>
        <w:t>Timeframe</w:t>
      </w:r>
      <w:r w:rsidR="00D40698">
        <w:rPr>
          <w:rFonts w:ascii="Calibri" w:eastAsia="Calibri" w:hAnsi="Calibri" w:cs="Calibri"/>
        </w:rPr>
        <w:t xml:space="preserve">: </w:t>
      </w:r>
      <w:r>
        <w:rPr>
          <w:rFonts w:ascii="Calibri" w:eastAsia="Calibri" w:hAnsi="Calibri" w:cs="Calibri"/>
        </w:rPr>
        <w:t xml:space="preserve">how soon will you need the money? The purpose of an investment is to meet a financial goal, so you need to be clear about when you will want to access the money you </w:t>
      </w:r>
      <w:r>
        <w:rPr>
          <w:rFonts w:ascii="Calibri" w:eastAsia="Calibri" w:hAnsi="Calibri" w:cs="Calibri"/>
        </w:rPr>
        <w:lastRenderedPageBreak/>
        <w:t xml:space="preserve">have invested, along with any returns. For example, some investments such as </w:t>
      </w:r>
      <w:proofErr w:type="spellStart"/>
      <w:r>
        <w:rPr>
          <w:rFonts w:ascii="Calibri" w:eastAsia="Calibri" w:hAnsi="Calibri" w:cs="Calibri"/>
        </w:rPr>
        <w:t>KiwiSaver</w:t>
      </w:r>
      <w:proofErr w:type="spellEnd"/>
      <w:r>
        <w:rPr>
          <w:rFonts w:ascii="Calibri" w:eastAsia="Calibri" w:hAnsi="Calibri" w:cs="Calibri"/>
        </w:rPr>
        <w:t xml:space="preserve"> can only be accessed to buy your first home or when you reach the retirement age of 65, so investing in </w:t>
      </w:r>
      <w:proofErr w:type="spellStart"/>
      <w:r>
        <w:rPr>
          <w:rFonts w:ascii="Calibri" w:eastAsia="Calibri" w:hAnsi="Calibri" w:cs="Calibri"/>
        </w:rPr>
        <w:t>KiwiSaver</w:t>
      </w:r>
      <w:proofErr w:type="spellEnd"/>
      <w:r>
        <w:rPr>
          <w:rFonts w:ascii="Calibri" w:eastAsia="Calibri" w:hAnsi="Calibri" w:cs="Calibri"/>
        </w:rPr>
        <w:t xml:space="preserve"> won’t help you meet a goal of paying for an education.</w:t>
      </w:r>
    </w:p>
    <w:p w14:paraId="74AAEED9" w14:textId="77777777" w:rsidR="00C35FAE" w:rsidRDefault="00C35FAE" w:rsidP="00C35FAE">
      <w:pPr>
        <w:spacing w:before="200" w:after="200"/>
        <w:ind w:left="720"/>
        <w:rPr>
          <w:rFonts w:ascii="Calibri" w:eastAsia="Calibri" w:hAnsi="Calibri" w:cs="Calibri"/>
        </w:rPr>
      </w:pPr>
      <w:r>
        <w:rPr>
          <w:rFonts w:ascii="Calibri" w:eastAsia="Calibri" w:hAnsi="Calibri" w:cs="Calibri"/>
        </w:rPr>
        <w:t>The length of an investment also relates to how much risk you are willing to take. Some investments go up and down in value more than others. If you’re investing for a long time, say thirty years, it won’t matter if there are some ups and downs along the way. However, if you want to use your investment in five years, it might be better to choose a low-risk investment that offers a predictable return so that you can make sure that the money is there when you need it for your goal.</w:t>
      </w:r>
    </w:p>
    <w:p w14:paraId="5C99EFF2" w14:textId="77777777" w:rsidR="00C35FAE" w:rsidRDefault="00C35FAE" w:rsidP="00C35FAE">
      <w:pPr>
        <w:numPr>
          <w:ilvl w:val="0"/>
          <w:numId w:val="20"/>
        </w:numPr>
        <w:pBdr>
          <w:top w:val="nil"/>
          <w:left w:val="nil"/>
          <w:bottom w:val="nil"/>
          <w:right w:val="nil"/>
          <w:between w:val="nil"/>
        </w:pBdr>
        <w:spacing w:before="200" w:after="200"/>
        <w:rPr>
          <w:rFonts w:ascii="Calibri" w:eastAsia="Calibri" w:hAnsi="Calibri" w:cs="Calibri"/>
          <w:color w:val="000000"/>
        </w:rPr>
      </w:pPr>
      <w:r w:rsidRPr="00D40698">
        <w:rPr>
          <w:rFonts w:ascii="Calibri" w:eastAsia="Calibri" w:hAnsi="Calibri" w:cs="Calibri"/>
          <w:b/>
          <w:bCs/>
          <w:color w:val="000000"/>
        </w:rPr>
        <w:t>The returns you hope to make</w:t>
      </w:r>
      <w:r>
        <w:rPr>
          <w:rFonts w:ascii="Calibri" w:eastAsia="Calibri" w:hAnsi="Calibri" w:cs="Calibri"/>
          <w:color w:val="000000"/>
        </w:rPr>
        <w:t xml:space="preserve">: A return is how much you get back from investing, in other words, how much your investment grows over time (or not!). Returns can be both positive </w:t>
      </w:r>
      <w:proofErr w:type="gramStart"/>
      <w:r>
        <w:rPr>
          <w:rFonts w:ascii="Calibri" w:eastAsia="Calibri" w:hAnsi="Calibri" w:cs="Calibri"/>
          <w:color w:val="000000"/>
        </w:rPr>
        <w:t>or</w:t>
      </w:r>
      <w:proofErr w:type="gramEnd"/>
      <w:r>
        <w:rPr>
          <w:rFonts w:ascii="Calibri" w:eastAsia="Calibri" w:hAnsi="Calibri" w:cs="Calibri"/>
          <w:color w:val="000000"/>
        </w:rPr>
        <w:t xml:space="preserve"> negative; if you make money, you have a positive return, if you lose it, it’s a negative return. Obviously, no one wants a negative return, but some people are prepared to take greater risks with the hope that an investment will bring a greater return, while other prefer a safer, more predictable option.</w:t>
      </w:r>
    </w:p>
    <w:p w14:paraId="1896ED29" w14:textId="0E2EE2D7" w:rsidR="00C35FAE" w:rsidRDefault="00C35FAE" w:rsidP="00C35FAE">
      <w:pPr>
        <w:numPr>
          <w:ilvl w:val="0"/>
          <w:numId w:val="16"/>
        </w:numPr>
        <w:spacing w:before="200" w:after="120"/>
        <w:rPr>
          <w:rFonts w:ascii="Calibri" w:eastAsia="Calibri" w:hAnsi="Calibri" w:cs="Calibri"/>
        </w:rPr>
      </w:pPr>
      <w:r w:rsidRPr="00D40698">
        <w:rPr>
          <w:rFonts w:ascii="Calibri" w:eastAsia="Calibri" w:hAnsi="Calibri" w:cs="Calibri"/>
          <w:b/>
          <w:bCs/>
        </w:rPr>
        <w:t>Your family situation</w:t>
      </w:r>
      <w:r w:rsidR="00E509BB">
        <w:rPr>
          <w:rFonts w:ascii="Calibri" w:eastAsia="Calibri" w:hAnsi="Calibri" w:cs="Calibri"/>
        </w:rPr>
        <w:t>, f</w:t>
      </w:r>
      <w:r>
        <w:rPr>
          <w:rFonts w:ascii="Calibri" w:eastAsia="Calibri" w:hAnsi="Calibri" w:cs="Calibri"/>
        </w:rPr>
        <w:t xml:space="preserve">or example, what type of family support do you have and what family obligations do you need to meet? If a person is struggling to meet the everyday needs of themselves or their </w:t>
      </w:r>
      <w:proofErr w:type="spellStart"/>
      <w:r>
        <w:rPr>
          <w:rFonts w:ascii="Calibri" w:eastAsia="Calibri" w:hAnsi="Calibri" w:cs="Calibri"/>
        </w:rPr>
        <w:t>whānau</w:t>
      </w:r>
      <w:proofErr w:type="spellEnd"/>
      <w:r>
        <w:rPr>
          <w:rFonts w:ascii="Calibri" w:eastAsia="Calibri" w:hAnsi="Calibri" w:cs="Calibri"/>
        </w:rPr>
        <w:t>, then investing money might not be a good option until they are in a stronger place financially.</w:t>
      </w:r>
    </w:p>
    <w:p w14:paraId="7114F3FD" w14:textId="77777777" w:rsidR="00C35FAE" w:rsidRDefault="00C35FAE" w:rsidP="00C35FAE">
      <w:pPr>
        <w:numPr>
          <w:ilvl w:val="0"/>
          <w:numId w:val="16"/>
        </w:numPr>
        <w:spacing w:after="200"/>
        <w:rPr>
          <w:rFonts w:ascii="Calibri" w:eastAsia="Calibri" w:hAnsi="Calibri" w:cs="Calibri"/>
        </w:rPr>
      </w:pPr>
      <w:r w:rsidRPr="00920ED6">
        <w:rPr>
          <w:rFonts w:ascii="Calibri" w:eastAsia="Calibri" w:hAnsi="Calibri" w:cs="Calibri"/>
          <w:b/>
          <w:bCs/>
        </w:rPr>
        <w:t>Your financial stability</w:t>
      </w:r>
      <w:r>
        <w:rPr>
          <w:rFonts w:ascii="Calibri" w:eastAsia="Calibri" w:hAnsi="Calibri" w:cs="Calibri"/>
        </w:rPr>
        <w:t>, for example:</w:t>
      </w:r>
    </w:p>
    <w:p w14:paraId="4BE136A8" w14:textId="77777777" w:rsidR="00C35FAE" w:rsidRDefault="00C35FAE" w:rsidP="00C35FAE">
      <w:pPr>
        <w:numPr>
          <w:ilvl w:val="1"/>
          <w:numId w:val="16"/>
        </w:numPr>
        <w:rPr>
          <w:rFonts w:ascii="Calibri" w:eastAsia="Calibri" w:hAnsi="Calibri" w:cs="Calibri"/>
        </w:rPr>
      </w:pPr>
      <w:r>
        <w:rPr>
          <w:rFonts w:ascii="Calibri" w:eastAsia="Calibri" w:hAnsi="Calibri" w:cs="Calibri"/>
        </w:rPr>
        <w:t xml:space="preserve">Do you have savings? </w:t>
      </w:r>
    </w:p>
    <w:p w14:paraId="19FAADB7" w14:textId="77777777" w:rsidR="00C35FAE" w:rsidRDefault="00C35FAE" w:rsidP="00C35FAE">
      <w:pPr>
        <w:numPr>
          <w:ilvl w:val="1"/>
          <w:numId w:val="16"/>
        </w:numPr>
        <w:rPr>
          <w:rFonts w:ascii="Calibri" w:eastAsia="Calibri" w:hAnsi="Calibri" w:cs="Calibri"/>
        </w:rPr>
      </w:pPr>
      <w:r>
        <w:rPr>
          <w:rFonts w:ascii="Calibri" w:eastAsia="Calibri" w:hAnsi="Calibri" w:cs="Calibri"/>
        </w:rPr>
        <w:t>Do you have insurance if something goes wrong?</w:t>
      </w:r>
    </w:p>
    <w:p w14:paraId="40E7016C" w14:textId="77777777" w:rsidR="00C35FAE" w:rsidRDefault="00C35FAE" w:rsidP="00C35FAE">
      <w:pPr>
        <w:numPr>
          <w:ilvl w:val="1"/>
          <w:numId w:val="16"/>
        </w:numPr>
        <w:rPr>
          <w:rFonts w:ascii="Calibri" w:eastAsia="Calibri" w:hAnsi="Calibri" w:cs="Calibri"/>
        </w:rPr>
      </w:pPr>
      <w:r>
        <w:rPr>
          <w:rFonts w:ascii="Calibri" w:eastAsia="Calibri" w:hAnsi="Calibri" w:cs="Calibri"/>
        </w:rPr>
        <w:t>How much debt do you have?</w:t>
      </w:r>
    </w:p>
    <w:p w14:paraId="792E720F" w14:textId="77777777" w:rsidR="00C35FAE" w:rsidRDefault="00C35FAE" w:rsidP="00C35FAE">
      <w:pPr>
        <w:numPr>
          <w:ilvl w:val="1"/>
          <w:numId w:val="16"/>
        </w:numPr>
        <w:spacing w:after="200"/>
        <w:rPr>
          <w:rFonts w:ascii="Calibri" w:eastAsia="Calibri" w:hAnsi="Calibri" w:cs="Calibri"/>
        </w:rPr>
      </w:pPr>
      <w:r>
        <w:rPr>
          <w:rFonts w:ascii="Calibri" w:eastAsia="Calibri" w:hAnsi="Calibri" w:cs="Calibri"/>
        </w:rPr>
        <w:t>How secure are your existing sources of income? For example, do you have a permanent job?</w:t>
      </w:r>
    </w:p>
    <w:p w14:paraId="05DAA3E3" w14:textId="77777777" w:rsidR="00C35FAE" w:rsidRDefault="00C35FAE" w:rsidP="00C35FAE">
      <w:pPr>
        <w:spacing w:after="200"/>
        <w:ind w:left="720"/>
        <w:rPr>
          <w:rFonts w:ascii="Calibri" w:eastAsia="Calibri" w:hAnsi="Calibri" w:cs="Calibri"/>
        </w:rPr>
      </w:pPr>
      <w:r>
        <w:rPr>
          <w:rFonts w:ascii="Calibri" w:eastAsia="Calibri" w:hAnsi="Calibri" w:cs="Calibri"/>
        </w:rPr>
        <w:t>These questions are important because sometimes when you invest money, you can’t access it for months or even years. It’s important to be able to cope financially with the ordinary ups and downs of life before you start investing.</w:t>
      </w:r>
    </w:p>
    <w:p w14:paraId="2FCDE773" w14:textId="77777777" w:rsidR="00C35FAE" w:rsidRDefault="00C35FAE" w:rsidP="00C35FAE">
      <w:pPr>
        <w:numPr>
          <w:ilvl w:val="0"/>
          <w:numId w:val="16"/>
        </w:numPr>
        <w:spacing w:after="200"/>
        <w:rPr>
          <w:rFonts w:ascii="Calibri" w:eastAsia="Calibri" w:hAnsi="Calibri" w:cs="Calibri"/>
        </w:rPr>
      </w:pPr>
      <w:r w:rsidRPr="00E509BB">
        <w:rPr>
          <w:rFonts w:ascii="Calibri" w:eastAsia="Calibri" w:hAnsi="Calibri" w:cs="Calibri"/>
          <w:b/>
          <w:bCs/>
        </w:rPr>
        <w:t>Your goals</w:t>
      </w:r>
      <w:r>
        <w:rPr>
          <w:rFonts w:ascii="Calibri" w:eastAsia="Calibri" w:hAnsi="Calibri" w:cs="Calibri"/>
        </w:rPr>
        <w:t>, for example, how much money you want to get from your investments. Remember that risk and return are related, so seeking a big return from an investment usually involves accepting quite a lot of risk.</w:t>
      </w:r>
    </w:p>
    <w:p w14:paraId="0934F229" w14:textId="77777777" w:rsidR="00C35FAE" w:rsidRDefault="00C35FAE" w:rsidP="00C35FAE">
      <w:pPr>
        <w:numPr>
          <w:ilvl w:val="0"/>
          <w:numId w:val="16"/>
        </w:numPr>
        <w:spacing w:after="200"/>
        <w:rPr>
          <w:rFonts w:ascii="Calibri" w:eastAsia="Calibri" w:hAnsi="Calibri" w:cs="Calibri"/>
        </w:rPr>
      </w:pPr>
      <w:r w:rsidRPr="00E509BB">
        <w:rPr>
          <w:rFonts w:ascii="Calibri" w:eastAsia="Calibri" w:hAnsi="Calibri" w:cs="Calibri"/>
          <w:b/>
          <w:bCs/>
        </w:rPr>
        <w:t>Outlook</w:t>
      </w:r>
      <w:r>
        <w:rPr>
          <w:rFonts w:ascii="Calibri" w:eastAsia="Calibri" w:hAnsi="Calibri" w:cs="Calibri"/>
        </w:rPr>
        <w:t>: Your outlook is your point of view or attitude towards life. In terms of investing, your outlook is how you feel about making financial decisions. Are you confident with taking risk? Would you prefer a safe, reliable option even if the returns are lower? Emotions are important when it comes to money decisions, and investments should help to reduce stress, not create it!</w:t>
      </w:r>
    </w:p>
    <w:p w14:paraId="4F3AB808" w14:textId="77777777" w:rsidR="00C35FAE" w:rsidRDefault="00C35FAE" w:rsidP="00C35FAE">
      <w:pPr>
        <w:numPr>
          <w:ilvl w:val="0"/>
          <w:numId w:val="16"/>
        </w:numPr>
        <w:spacing w:after="200"/>
        <w:rPr>
          <w:rFonts w:ascii="Calibri" w:eastAsia="Calibri" w:hAnsi="Calibri" w:cs="Calibri"/>
        </w:rPr>
      </w:pPr>
      <w:r w:rsidRPr="00467BB9">
        <w:rPr>
          <w:rFonts w:ascii="Calibri" w:eastAsia="Calibri" w:hAnsi="Calibri" w:cs="Calibri"/>
          <w:b/>
          <w:bCs/>
        </w:rPr>
        <w:lastRenderedPageBreak/>
        <w:t>Values</w:t>
      </w:r>
      <w:r>
        <w:rPr>
          <w:rFonts w:ascii="Calibri" w:eastAsia="Calibri" w:hAnsi="Calibri" w:cs="Calibri"/>
        </w:rPr>
        <w:t xml:space="preserve">: For some people, choosing an ethical investment is </w:t>
      </w:r>
      <w:proofErr w:type="gramStart"/>
      <w:r>
        <w:rPr>
          <w:rFonts w:ascii="Calibri" w:eastAsia="Calibri" w:hAnsi="Calibri" w:cs="Calibri"/>
        </w:rPr>
        <w:t>really important</w:t>
      </w:r>
      <w:proofErr w:type="gramEnd"/>
      <w:r>
        <w:rPr>
          <w:rFonts w:ascii="Calibri" w:eastAsia="Calibri" w:hAnsi="Calibri" w:cs="Calibri"/>
        </w:rPr>
        <w:t>, even if it means they make less money from their investments over time. For example, some people don’t want their money invested in fossil fuels, weapons or tobacco because these things don’t align with their values. If you care about climate change, global stability or people’s health, it’s probably important to you to know how your money is being invested. People have a lot of power when it comes to choosing their investments, and the rise in ethical investment options is being driven largely by investors in their twenties and thirties.</w:t>
      </w:r>
    </w:p>
    <w:p w14:paraId="1AB2DA08" w14:textId="77777777" w:rsidR="00C35FAE" w:rsidRDefault="00C35FAE" w:rsidP="00C35FAE">
      <w:pPr>
        <w:spacing w:after="200"/>
        <w:ind w:left="720"/>
        <w:rPr>
          <w:rFonts w:ascii="Calibri" w:eastAsia="Calibri" w:hAnsi="Calibri" w:cs="Calibri"/>
        </w:rPr>
      </w:pPr>
      <w:r>
        <w:rPr>
          <w:rFonts w:ascii="Calibri" w:eastAsia="Calibri" w:hAnsi="Calibri" w:cs="Calibri"/>
        </w:rPr>
        <w:t>Your cultural values are also part of your investor profile because the purpose of an investment is to meet a goal, and people’s goals are often closely connected to what is valued in their culture.</w:t>
      </w:r>
    </w:p>
    <w:p w14:paraId="5A63378D" w14:textId="77777777" w:rsidR="00C35FAE" w:rsidRDefault="00C35FAE" w:rsidP="00C35FAE">
      <w:pPr>
        <w:pStyle w:val="Heading3"/>
        <w:rPr>
          <w:rFonts w:eastAsia="Calibri" w:cs="Calibri"/>
        </w:rPr>
      </w:pPr>
      <w:bookmarkStart w:id="8" w:name="_heading=h.23uk6hd9f1hv" w:colFirst="0" w:colLast="0"/>
      <w:bookmarkEnd w:id="8"/>
      <w:r>
        <w:rPr>
          <w:rFonts w:eastAsia="Calibri" w:cs="Calibri"/>
        </w:rPr>
        <w:t>Types of investors</w:t>
      </w:r>
    </w:p>
    <w:p w14:paraId="2B57037A" w14:textId="77777777" w:rsidR="00C35FAE" w:rsidRDefault="00C35FAE" w:rsidP="00C35FAE">
      <w:pPr>
        <w:spacing w:after="200"/>
        <w:rPr>
          <w:rFonts w:ascii="Calibri" w:eastAsia="Calibri" w:hAnsi="Calibri" w:cs="Calibri"/>
        </w:rPr>
      </w:pPr>
      <w:r>
        <w:rPr>
          <w:rFonts w:ascii="Calibri" w:eastAsia="Calibri" w:hAnsi="Calibri" w:cs="Calibri"/>
        </w:rPr>
        <w:t xml:space="preserve">There are 5 main types of investors. </w:t>
      </w:r>
    </w:p>
    <w:p w14:paraId="442D1E56" w14:textId="77777777" w:rsidR="00C35FAE" w:rsidRDefault="00C35FAE" w:rsidP="00C35FAE">
      <w:pPr>
        <w:spacing w:after="200"/>
        <w:rPr>
          <w:rFonts w:ascii="Calibri" w:eastAsia="Calibri" w:hAnsi="Calibri" w:cs="Calibri"/>
        </w:rPr>
      </w:pPr>
      <w:r>
        <w:rPr>
          <w:rFonts w:ascii="Calibri" w:eastAsia="Calibri" w:hAnsi="Calibri" w:cs="Calibri"/>
          <w:b/>
        </w:rPr>
        <w:t xml:space="preserve">A defensive investor: </w:t>
      </w:r>
      <w:r>
        <w:rPr>
          <w:rFonts w:ascii="Calibri" w:eastAsia="Calibri" w:hAnsi="Calibri" w:cs="Calibri"/>
        </w:rPr>
        <w:t>A defensive investor is someone who doesn’t want their investment to go down in value at any time. They want a low-risk investment that possibly gives low returns but is predictable and stable. Being a defensive investor is often a good option if you want to use your money within the next three years.</w:t>
      </w:r>
    </w:p>
    <w:p w14:paraId="11F199DE" w14:textId="77777777" w:rsidR="00C35FAE" w:rsidRDefault="00C35FAE" w:rsidP="00C35FAE">
      <w:pPr>
        <w:spacing w:after="200"/>
        <w:rPr>
          <w:rFonts w:ascii="Calibri" w:eastAsia="Calibri" w:hAnsi="Calibri" w:cs="Calibri"/>
          <w:color w:val="222222"/>
          <w:sz w:val="24"/>
          <w:szCs w:val="24"/>
        </w:rPr>
      </w:pPr>
      <w:r>
        <w:rPr>
          <w:rFonts w:ascii="Calibri" w:eastAsia="Calibri" w:hAnsi="Calibri" w:cs="Calibri"/>
          <w:b/>
        </w:rPr>
        <w:t xml:space="preserve">A conservative investor: </w:t>
      </w:r>
      <w:r>
        <w:rPr>
          <w:rFonts w:ascii="Calibri" w:eastAsia="Calibri" w:hAnsi="Calibri" w:cs="Calibri"/>
        </w:rPr>
        <w:t>A conservative investor is someone who is willing to take some ups and downs in their investment but still wants to play it safe. A conservative investor often wants to be able to get regular income from their investments. Being a conservative investor is often a good option if you want to use your money after four or five years.</w:t>
      </w:r>
    </w:p>
    <w:p w14:paraId="7CA89E34" w14:textId="77777777" w:rsidR="00C35FAE" w:rsidRDefault="00C35FAE" w:rsidP="00C35FAE">
      <w:pPr>
        <w:spacing w:after="200"/>
        <w:rPr>
          <w:rFonts w:ascii="Calibri" w:eastAsia="Calibri" w:hAnsi="Calibri" w:cs="Calibri"/>
          <w:color w:val="222222"/>
        </w:rPr>
      </w:pPr>
      <w:r>
        <w:rPr>
          <w:rFonts w:ascii="Calibri" w:eastAsia="Calibri" w:hAnsi="Calibri" w:cs="Calibri"/>
          <w:b/>
        </w:rPr>
        <w:t xml:space="preserve">A balanced investor: </w:t>
      </w:r>
      <w:r>
        <w:rPr>
          <w:rFonts w:ascii="Calibri" w:eastAsia="Calibri" w:hAnsi="Calibri" w:cs="Calibri"/>
        </w:rPr>
        <w:t>As the name suggests, a balanced investor is someone who is right in the middle of the investor types. A balanced investor is comfortable with seeing the value of their investments fall a little and they’re aiming for a mid-range long-term return. Being a balanced investor is often a good option if you want to use your money after six to eight years.</w:t>
      </w:r>
    </w:p>
    <w:p w14:paraId="6BCA38CF" w14:textId="77777777" w:rsidR="00C35FAE" w:rsidRDefault="00C35FAE" w:rsidP="00C35FAE">
      <w:pPr>
        <w:spacing w:after="200"/>
        <w:rPr>
          <w:rFonts w:ascii="Calibri" w:eastAsia="Calibri" w:hAnsi="Calibri" w:cs="Calibri"/>
        </w:rPr>
      </w:pPr>
      <w:r>
        <w:rPr>
          <w:rFonts w:ascii="Calibri" w:eastAsia="Calibri" w:hAnsi="Calibri" w:cs="Calibri"/>
          <w:b/>
        </w:rPr>
        <w:t xml:space="preserve">A growth investor: </w:t>
      </w:r>
      <w:r>
        <w:rPr>
          <w:rFonts w:ascii="Calibri" w:eastAsia="Calibri" w:hAnsi="Calibri" w:cs="Calibri"/>
        </w:rPr>
        <w:t xml:space="preserve">A growth investor is someone with a </w:t>
      </w:r>
      <w:proofErr w:type="gramStart"/>
      <w:r>
        <w:rPr>
          <w:rFonts w:ascii="Calibri" w:eastAsia="Calibri" w:hAnsi="Calibri" w:cs="Calibri"/>
        </w:rPr>
        <w:t>long term</w:t>
      </w:r>
      <w:proofErr w:type="gramEnd"/>
      <w:r>
        <w:rPr>
          <w:rFonts w:ascii="Calibri" w:eastAsia="Calibri" w:hAnsi="Calibri" w:cs="Calibri"/>
        </w:rPr>
        <w:t xml:space="preserve"> view who wants fairly high growth and is in a position to wait for it. A growth investor can handle seeing their investment balance fall quite a lot. Being a growth investor is often a good option if you want to use your money after nine to twelve years.</w:t>
      </w:r>
    </w:p>
    <w:p w14:paraId="47F24A38" w14:textId="77777777" w:rsidR="00C35FAE" w:rsidRDefault="00C35FAE" w:rsidP="00C35FAE">
      <w:pPr>
        <w:spacing w:after="200"/>
        <w:rPr>
          <w:rFonts w:ascii="Calibri" w:eastAsia="Calibri" w:hAnsi="Calibri" w:cs="Calibri"/>
        </w:rPr>
      </w:pPr>
      <w:r>
        <w:rPr>
          <w:rFonts w:ascii="Calibri" w:eastAsia="Calibri" w:hAnsi="Calibri" w:cs="Calibri"/>
          <w:b/>
        </w:rPr>
        <w:t xml:space="preserve">An aggressive investor: </w:t>
      </w:r>
      <w:r>
        <w:rPr>
          <w:rFonts w:ascii="Calibri" w:eastAsia="Calibri" w:hAnsi="Calibri" w:cs="Calibri"/>
        </w:rPr>
        <w:t>An aggressive investor is someone who is prepared to take some massive downs with the expectation that, over a long period of time, they will make some massive wins. Being an aggressive investor is often a good option if you are in a strong financial position and want to use your money after 13 years.</w:t>
      </w:r>
    </w:p>
    <w:p w14:paraId="35162B46" w14:textId="77777777" w:rsidR="00C35FAE" w:rsidRDefault="00C35FAE" w:rsidP="00C35FAE">
      <w:pPr>
        <w:pStyle w:val="Heading2"/>
        <w:spacing w:after="200"/>
        <w:rPr>
          <w:rFonts w:ascii="Calibri" w:eastAsia="Calibri" w:hAnsi="Calibri" w:cs="Calibri"/>
        </w:rPr>
      </w:pPr>
      <w:bookmarkStart w:id="9" w:name="_heading=h.2nb9kaq22z71" w:colFirst="0" w:colLast="0"/>
      <w:bookmarkEnd w:id="9"/>
      <w:r>
        <w:br w:type="page"/>
      </w:r>
    </w:p>
    <w:p w14:paraId="2E86E99B" w14:textId="77777777" w:rsidR="00C35FAE" w:rsidRDefault="00C35FAE" w:rsidP="00C35FAE">
      <w:pPr>
        <w:pStyle w:val="Heading2"/>
        <w:spacing w:after="200"/>
        <w:rPr>
          <w:rFonts w:ascii="Calibri" w:eastAsia="Calibri" w:hAnsi="Calibri" w:cs="Calibri"/>
        </w:rPr>
      </w:pPr>
      <w:bookmarkStart w:id="10" w:name="_heading=h.9rz0k84lbdli" w:colFirst="0" w:colLast="0"/>
      <w:bookmarkEnd w:id="10"/>
      <w:r>
        <w:rPr>
          <w:rFonts w:ascii="Calibri" w:eastAsia="Calibri" w:hAnsi="Calibri" w:cs="Calibri"/>
        </w:rPr>
        <w:lastRenderedPageBreak/>
        <w:t>Activities</w:t>
      </w:r>
    </w:p>
    <w:p w14:paraId="08BCBC99" w14:textId="77777777" w:rsidR="00C35FAE" w:rsidRDefault="00C35FAE" w:rsidP="00C35FAE">
      <w:pPr>
        <w:numPr>
          <w:ilvl w:val="0"/>
          <w:numId w:val="4"/>
        </w:numPr>
        <w:spacing w:after="200"/>
        <w:rPr>
          <w:rFonts w:ascii="Calibri" w:eastAsia="Calibri" w:hAnsi="Calibri" w:cs="Calibri"/>
        </w:rPr>
      </w:pPr>
      <w:r>
        <w:rPr>
          <w:rFonts w:ascii="Calibri" w:eastAsia="Calibri" w:hAnsi="Calibri" w:cs="Calibri"/>
        </w:rPr>
        <w:t xml:space="preserve">Download and read the Investing Sorted Booklet from the </w:t>
      </w:r>
      <w:hyperlink r:id="rId21">
        <w:r>
          <w:rPr>
            <w:rFonts w:ascii="Calibri" w:eastAsia="Calibri" w:hAnsi="Calibri" w:cs="Calibri"/>
            <w:color w:val="1155CC"/>
            <w:u w:val="single"/>
          </w:rPr>
          <w:t>student activities</w:t>
        </w:r>
      </w:hyperlink>
      <w:r>
        <w:rPr>
          <w:rFonts w:ascii="Calibri" w:eastAsia="Calibri" w:hAnsi="Calibri" w:cs="Calibri"/>
          <w:color w:val="1155CC"/>
          <w:u w:val="single"/>
        </w:rPr>
        <w:t xml:space="preserve"> </w:t>
      </w:r>
      <w:r>
        <w:rPr>
          <w:rFonts w:ascii="Calibri" w:eastAsia="Calibri" w:hAnsi="Calibri" w:cs="Calibri"/>
        </w:rPr>
        <w:t>page of the Sorted in Schools website. This booklet provides useful background knowledge about investing that will help you throughout the module and in your assessment.</w:t>
      </w:r>
    </w:p>
    <w:p w14:paraId="4B9BF287" w14:textId="77777777" w:rsidR="00C35FAE" w:rsidRDefault="00C35FAE" w:rsidP="00C35FAE">
      <w:pPr>
        <w:spacing w:after="200"/>
        <w:ind w:left="720"/>
        <w:rPr>
          <w:rFonts w:ascii="Calibri" w:eastAsia="Calibri" w:hAnsi="Calibri" w:cs="Calibri"/>
        </w:rPr>
      </w:pPr>
      <w:r>
        <w:rPr>
          <w:rFonts w:ascii="Calibri" w:eastAsia="Calibri" w:hAnsi="Calibri" w:cs="Calibri"/>
        </w:rPr>
        <w:t>Using the booklet or another source to help you, write an explanation of the following terms in your own words:</w:t>
      </w:r>
    </w:p>
    <w:p w14:paraId="38B400AE" w14:textId="77777777" w:rsidR="00C35FAE" w:rsidRDefault="00C35FAE" w:rsidP="00C35FAE">
      <w:pPr>
        <w:numPr>
          <w:ilvl w:val="0"/>
          <w:numId w:val="5"/>
        </w:numPr>
        <w:rPr>
          <w:rFonts w:ascii="Calibri" w:eastAsia="Calibri" w:hAnsi="Calibri" w:cs="Calibri"/>
        </w:rPr>
      </w:pPr>
      <w:r>
        <w:rPr>
          <w:rFonts w:ascii="Calibri" w:eastAsia="Calibri" w:hAnsi="Calibri" w:cs="Calibri"/>
        </w:rPr>
        <w:t>risks</w:t>
      </w:r>
    </w:p>
    <w:p w14:paraId="6C8AF2AB" w14:textId="77777777" w:rsidR="00C35FAE" w:rsidRDefault="00C35FAE" w:rsidP="00C35FAE">
      <w:pPr>
        <w:numPr>
          <w:ilvl w:val="0"/>
          <w:numId w:val="5"/>
        </w:numPr>
        <w:rPr>
          <w:rFonts w:ascii="Calibri" w:eastAsia="Calibri" w:hAnsi="Calibri" w:cs="Calibri"/>
        </w:rPr>
      </w:pPr>
      <w:r>
        <w:rPr>
          <w:rFonts w:ascii="Calibri" w:eastAsia="Calibri" w:hAnsi="Calibri" w:cs="Calibri"/>
        </w:rPr>
        <w:t>returns</w:t>
      </w:r>
    </w:p>
    <w:p w14:paraId="298C73B2" w14:textId="77777777" w:rsidR="00C35FAE" w:rsidRDefault="00C35FAE" w:rsidP="00C35FAE">
      <w:pPr>
        <w:numPr>
          <w:ilvl w:val="0"/>
          <w:numId w:val="5"/>
        </w:numPr>
        <w:rPr>
          <w:rFonts w:ascii="Calibri" w:eastAsia="Calibri" w:hAnsi="Calibri" w:cs="Calibri"/>
        </w:rPr>
      </w:pPr>
      <w:r>
        <w:rPr>
          <w:rFonts w:ascii="Calibri" w:eastAsia="Calibri" w:hAnsi="Calibri" w:cs="Calibri"/>
        </w:rPr>
        <w:t>inflation</w:t>
      </w:r>
    </w:p>
    <w:p w14:paraId="0C3F4AF6" w14:textId="77777777" w:rsidR="00C35FAE" w:rsidRDefault="00C35FAE" w:rsidP="00C35FAE">
      <w:pPr>
        <w:numPr>
          <w:ilvl w:val="0"/>
          <w:numId w:val="5"/>
        </w:numPr>
        <w:spacing w:after="200"/>
        <w:rPr>
          <w:rFonts w:ascii="Calibri" w:eastAsia="Calibri" w:hAnsi="Calibri" w:cs="Calibri"/>
        </w:rPr>
      </w:pPr>
      <w:r>
        <w:rPr>
          <w:rFonts w:ascii="Calibri" w:eastAsia="Calibri" w:hAnsi="Calibri" w:cs="Calibri"/>
        </w:rPr>
        <w:t>volatility.</w:t>
      </w:r>
    </w:p>
    <w:p w14:paraId="732B63EE" w14:textId="77777777" w:rsidR="00C35FAE" w:rsidRDefault="00C35FAE" w:rsidP="00C35FAE">
      <w:pPr>
        <w:numPr>
          <w:ilvl w:val="0"/>
          <w:numId w:val="4"/>
        </w:numPr>
        <w:spacing w:after="200"/>
        <w:rPr>
          <w:rFonts w:ascii="Calibri" w:eastAsia="Calibri" w:hAnsi="Calibri" w:cs="Calibri"/>
        </w:rPr>
      </w:pPr>
      <w:r>
        <w:rPr>
          <w:rFonts w:ascii="Calibri" w:eastAsia="Calibri" w:hAnsi="Calibri" w:cs="Calibri"/>
        </w:rPr>
        <w:t xml:space="preserve">Watch the </w:t>
      </w:r>
      <w:hyperlink r:id="rId22">
        <w:r>
          <w:rPr>
            <w:rFonts w:ascii="Calibri" w:eastAsia="Calibri" w:hAnsi="Calibri" w:cs="Calibri"/>
            <w:color w:val="1155CC"/>
            <w:u w:val="single"/>
          </w:rPr>
          <w:t>Future Focus video.</w:t>
        </w:r>
      </w:hyperlink>
    </w:p>
    <w:p w14:paraId="62A593E0" w14:textId="77777777" w:rsidR="00C35FAE" w:rsidRDefault="00C35FAE" w:rsidP="00C35FAE">
      <w:pPr>
        <w:numPr>
          <w:ilvl w:val="0"/>
          <w:numId w:val="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a. Invent two characters, or use two from the Future Focus video, and use the table below to create an investor profile for each character. Try to make them quite different from each other. The options provided in the table are based on an investor quiz you will be doing for each character. You’ll be using these characters throughout the module.</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C35FAE" w14:paraId="7040F880" w14:textId="77777777" w:rsidTr="000229DE">
        <w:tc>
          <w:tcPr>
            <w:tcW w:w="9639" w:type="dxa"/>
          </w:tcPr>
          <w:p w14:paraId="0526E04E" w14:textId="77777777" w:rsidR="00C35FAE" w:rsidRDefault="00C35FAE" w:rsidP="000229DE">
            <w:pPr>
              <w:spacing w:after="200"/>
              <w:rPr>
                <w:rFonts w:ascii="Calibri" w:eastAsia="Calibri" w:hAnsi="Calibri" w:cs="Calibri"/>
              </w:rPr>
            </w:pPr>
            <w:r>
              <w:rPr>
                <w:rFonts w:ascii="Calibri" w:eastAsia="Calibri" w:hAnsi="Calibri" w:cs="Calibri"/>
              </w:rPr>
              <w:t>Assessment tip:</w:t>
            </w:r>
          </w:p>
          <w:p w14:paraId="3F77C157" w14:textId="77777777" w:rsidR="00C35FAE" w:rsidRDefault="00C35FAE" w:rsidP="000229DE">
            <w:pPr>
              <w:spacing w:after="200"/>
              <w:rPr>
                <w:rFonts w:ascii="Calibri" w:eastAsia="Calibri" w:hAnsi="Calibri" w:cs="Calibri"/>
              </w:rPr>
            </w:pPr>
            <w:r>
              <w:rPr>
                <w:rFonts w:ascii="Calibri" w:eastAsia="Calibri" w:hAnsi="Calibri" w:cs="Calibri"/>
              </w:rPr>
              <w:t>In your assessment, the investment timeframe you’ll be working with will be longer than three years.</w:t>
            </w:r>
          </w:p>
        </w:tc>
      </w:tr>
    </w:tbl>
    <w:p w14:paraId="078A34CC" w14:textId="77777777" w:rsidR="00C35FAE" w:rsidRDefault="00C35FAE" w:rsidP="00C35FAE">
      <w:pPr>
        <w:spacing w:after="200"/>
        <w:ind w:left="360"/>
        <w:rPr>
          <w:rFonts w:ascii="Calibri" w:eastAsia="Calibri" w:hAnsi="Calibri" w:cs="Calibri"/>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5640"/>
      </w:tblGrid>
      <w:tr w:rsidR="00C35FAE" w14:paraId="253A5CA8" w14:textId="77777777" w:rsidTr="000229DE">
        <w:tc>
          <w:tcPr>
            <w:tcW w:w="4110" w:type="dxa"/>
            <w:shd w:val="clear" w:color="auto" w:fill="auto"/>
            <w:tcMar>
              <w:top w:w="100" w:type="dxa"/>
              <w:left w:w="100" w:type="dxa"/>
              <w:bottom w:w="100" w:type="dxa"/>
              <w:right w:w="100" w:type="dxa"/>
            </w:tcMar>
          </w:tcPr>
          <w:p w14:paraId="5C1837F8" w14:textId="77777777" w:rsidR="00C35FAE" w:rsidRDefault="00C35FAE" w:rsidP="000229DE">
            <w:pPr>
              <w:widowControl w:val="0"/>
              <w:spacing w:after="200"/>
              <w:rPr>
                <w:rFonts w:ascii="Calibri" w:eastAsia="Calibri" w:hAnsi="Calibri" w:cs="Calibri"/>
              </w:rPr>
            </w:pPr>
            <w:r>
              <w:rPr>
                <w:rFonts w:ascii="Calibri" w:eastAsia="Calibri" w:hAnsi="Calibri" w:cs="Calibri"/>
              </w:rPr>
              <w:t>Character’s name:</w:t>
            </w:r>
          </w:p>
        </w:tc>
        <w:tc>
          <w:tcPr>
            <w:tcW w:w="5640" w:type="dxa"/>
            <w:shd w:val="clear" w:color="auto" w:fill="auto"/>
            <w:tcMar>
              <w:top w:w="100" w:type="dxa"/>
              <w:left w:w="100" w:type="dxa"/>
              <w:bottom w:w="100" w:type="dxa"/>
              <w:right w:w="100" w:type="dxa"/>
            </w:tcMar>
          </w:tcPr>
          <w:p w14:paraId="28281856" w14:textId="77777777" w:rsidR="00C35FAE" w:rsidRDefault="00C35FAE" w:rsidP="000229DE">
            <w:pPr>
              <w:widowControl w:val="0"/>
              <w:spacing w:after="200"/>
              <w:rPr>
                <w:rFonts w:ascii="Calibri" w:eastAsia="Calibri" w:hAnsi="Calibri" w:cs="Calibri"/>
              </w:rPr>
            </w:pPr>
          </w:p>
        </w:tc>
      </w:tr>
      <w:tr w:rsidR="00C35FAE" w14:paraId="04EACAEA" w14:textId="77777777" w:rsidTr="000229DE">
        <w:tc>
          <w:tcPr>
            <w:tcW w:w="4110" w:type="dxa"/>
            <w:shd w:val="clear" w:color="auto" w:fill="auto"/>
            <w:tcMar>
              <w:top w:w="100" w:type="dxa"/>
              <w:left w:w="100" w:type="dxa"/>
              <w:bottom w:w="100" w:type="dxa"/>
              <w:right w:w="100" w:type="dxa"/>
            </w:tcMar>
          </w:tcPr>
          <w:p w14:paraId="4B016276" w14:textId="77777777" w:rsidR="00C35FAE" w:rsidRDefault="00C35FAE" w:rsidP="000229DE">
            <w:pPr>
              <w:widowControl w:val="0"/>
              <w:spacing w:after="200"/>
              <w:rPr>
                <w:rFonts w:ascii="Calibri" w:eastAsia="Calibri" w:hAnsi="Calibri" w:cs="Calibri"/>
              </w:rPr>
            </w:pPr>
            <w:r>
              <w:rPr>
                <w:rFonts w:ascii="Calibri" w:eastAsia="Calibri" w:hAnsi="Calibri" w:cs="Calibri"/>
              </w:rPr>
              <w:t>Age:</w:t>
            </w:r>
          </w:p>
        </w:tc>
        <w:tc>
          <w:tcPr>
            <w:tcW w:w="5640" w:type="dxa"/>
            <w:shd w:val="clear" w:color="auto" w:fill="auto"/>
            <w:tcMar>
              <w:top w:w="100" w:type="dxa"/>
              <w:left w:w="100" w:type="dxa"/>
              <w:bottom w:w="100" w:type="dxa"/>
              <w:right w:w="100" w:type="dxa"/>
            </w:tcMar>
          </w:tcPr>
          <w:p w14:paraId="0F2B2302" w14:textId="77777777" w:rsidR="00C35FAE" w:rsidRDefault="00C35FAE" w:rsidP="000229DE">
            <w:pPr>
              <w:widowControl w:val="0"/>
              <w:spacing w:after="200"/>
              <w:rPr>
                <w:rFonts w:ascii="Calibri" w:eastAsia="Calibri" w:hAnsi="Calibri" w:cs="Calibri"/>
              </w:rPr>
            </w:pPr>
          </w:p>
        </w:tc>
      </w:tr>
      <w:tr w:rsidR="00C35FAE" w14:paraId="5A34FED6" w14:textId="77777777" w:rsidTr="000229DE">
        <w:tc>
          <w:tcPr>
            <w:tcW w:w="4110" w:type="dxa"/>
            <w:shd w:val="clear" w:color="auto" w:fill="auto"/>
            <w:tcMar>
              <w:top w:w="100" w:type="dxa"/>
              <w:left w:w="100" w:type="dxa"/>
              <w:bottom w:w="100" w:type="dxa"/>
              <w:right w:w="100" w:type="dxa"/>
            </w:tcMar>
          </w:tcPr>
          <w:p w14:paraId="3E77158D" w14:textId="77777777" w:rsidR="00C35FAE" w:rsidRDefault="00C35FAE" w:rsidP="000229DE">
            <w:pPr>
              <w:widowControl w:val="0"/>
              <w:spacing w:after="200"/>
              <w:rPr>
                <w:rFonts w:ascii="Calibri" w:eastAsia="Calibri" w:hAnsi="Calibri" w:cs="Calibri"/>
              </w:rPr>
            </w:pPr>
            <w:r>
              <w:rPr>
                <w:rFonts w:ascii="Calibri" w:eastAsia="Calibri" w:hAnsi="Calibri" w:cs="Calibri"/>
              </w:rPr>
              <w:t>Income: amount earned per year. This income can be earned or unearned.</w:t>
            </w:r>
          </w:p>
          <w:p w14:paraId="798291F1"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2125D4F2" w14:textId="77777777" w:rsidR="00C35FAE" w:rsidRDefault="00C35FAE" w:rsidP="000229DE">
            <w:pPr>
              <w:widowControl w:val="0"/>
              <w:spacing w:after="200"/>
              <w:rPr>
                <w:rFonts w:ascii="Calibri" w:eastAsia="Calibri" w:hAnsi="Calibri" w:cs="Calibri"/>
              </w:rPr>
            </w:pPr>
            <w:r>
              <w:rPr>
                <w:rFonts w:ascii="Calibri" w:eastAsia="Calibri" w:hAnsi="Calibri" w:cs="Calibri"/>
              </w:rPr>
              <w:t>Less than $40,000</w:t>
            </w:r>
          </w:p>
          <w:p w14:paraId="43670E46" w14:textId="77777777" w:rsidR="00C35FAE" w:rsidRDefault="00C35FAE" w:rsidP="000229DE">
            <w:pPr>
              <w:widowControl w:val="0"/>
              <w:spacing w:after="200"/>
              <w:rPr>
                <w:rFonts w:ascii="Calibri" w:eastAsia="Calibri" w:hAnsi="Calibri" w:cs="Calibri"/>
              </w:rPr>
            </w:pPr>
            <w:r>
              <w:rPr>
                <w:rFonts w:ascii="Calibri" w:eastAsia="Calibri" w:hAnsi="Calibri" w:cs="Calibri"/>
              </w:rPr>
              <w:t>$40000 to $80000</w:t>
            </w:r>
          </w:p>
          <w:p w14:paraId="639B5C68" w14:textId="77777777" w:rsidR="00C35FAE" w:rsidRDefault="00C35FAE" w:rsidP="000229DE">
            <w:pPr>
              <w:widowControl w:val="0"/>
              <w:spacing w:after="200"/>
              <w:rPr>
                <w:rFonts w:ascii="Calibri" w:eastAsia="Calibri" w:hAnsi="Calibri" w:cs="Calibri"/>
              </w:rPr>
            </w:pPr>
            <w:r>
              <w:rPr>
                <w:rFonts w:ascii="Calibri" w:eastAsia="Calibri" w:hAnsi="Calibri" w:cs="Calibri"/>
              </w:rPr>
              <w:t>$80000 or more</w:t>
            </w:r>
          </w:p>
        </w:tc>
      </w:tr>
      <w:tr w:rsidR="00C35FAE" w14:paraId="4264E14E" w14:textId="77777777" w:rsidTr="000229DE">
        <w:tc>
          <w:tcPr>
            <w:tcW w:w="4110" w:type="dxa"/>
            <w:shd w:val="clear" w:color="auto" w:fill="auto"/>
            <w:tcMar>
              <w:top w:w="100" w:type="dxa"/>
              <w:left w:w="100" w:type="dxa"/>
              <w:bottom w:w="100" w:type="dxa"/>
              <w:right w:w="100" w:type="dxa"/>
            </w:tcMar>
          </w:tcPr>
          <w:p w14:paraId="3E2137A7" w14:textId="77777777" w:rsidR="00C35FAE" w:rsidRDefault="00C35FAE" w:rsidP="000229DE">
            <w:pPr>
              <w:widowControl w:val="0"/>
              <w:spacing w:after="200"/>
              <w:rPr>
                <w:rFonts w:ascii="Calibri" w:eastAsia="Calibri" w:hAnsi="Calibri" w:cs="Calibri"/>
              </w:rPr>
            </w:pPr>
            <w:r>
              <w:rPr>
                <w:rFonts w:ascii="Calibri" w:eastAsia="Calibri" w:hAnsi="Calibri" w:cs="Calibri"/>
              </w:rPr>
              <w:t>Timeframe: How soon will they need the money?</w:t>
            </w:r>
          </w:p>
          <w:p w14:paraId="1B60C854"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6AF1FD01" w14:textId="77777777" w:rsidR="00C35FAE" w:rsidRDefault="00C35FAE" w:rsidP="000229DE">
            <w:pPr>
              <w:widowControl w:val="0"/>
              <w:spacing w:after="200"/>
              <w:rPr>
                <w:rFonts w:ascii="Calibri" w:eastAsia="Calibri" w:hAnsi="Calibri" w:cs="Calibri"/>
              </w:rPr>
            </w:pPr>
            <w:r>
              <w:rPr>
                <w:rFonts w:ascii="Calibri" w:eastAsia="Calibri" w:hAnsi="Calibri" w:cs="Calibri"/>
              </w:rPr>
              <w:t>4-9 years</w:t>
            </w:r>
          </w:p>
          <w:p w14:paraId="6083FBEF" w14:textId="77777777" w:rsidR="00C35FAE" w:rsidRDefault="00C35FAE" w:rsidP="000229DE">
            <w:pPr>
              <w:widowControl w:val="0"/>
              <w:spacing w:after="200"/>
              <w:rPr>
                <w:rFonts w:ascii="Calibri" w:eastAsia="Calibri" w:hAnsi="Calibri" w:cs="Calibri"/>
              </w:rPr>
            </w:pPr>
            <w:r>
              <w:rPr>
                <w:rFonts w:ascii="Calibri" w:eastAsia="Calibri" w:hAnsi="Calibri" w:cs="Calibri"/>
              </w:rPr>
              <w:t>10 or more years</w:t>
            </w:r>
          </w:p>
        </w:tc>
      </w:tr>
      <w:tr w:rsidR="00C35FAE" w14:paraId="301CF99A" w14:textId="77777777" w:rsidTr="000229DE">
        <w:tc>
          <w:tcPr>
            <w:tcW w:w="4110" w:type="dxa"/>
            <w:shd w:val="clear" w:color="auto" w:fill="auto"/>
            <w:tcMar>
              <w:top w:w="100" w:type="dxa"/>
              <w:left w:w="100" w:type="dxa"/>
              <w:bottom w:w="100" w:type="dxa"/>
              <w:right w:w="100" w:type="dxa"/>
            </w:tcMar>
          </w:tcPr>
          <w:p w14:paraId="3324533D" w14:textId="77777777" w:rsidR="00C35FAE" w:rsidRDefault="00C35FAE" w:rsidP="000229DE">
            <w:pPr>
              <w:widowControl w:val="0"/>
              <w:spacing w:after="200"/>
              <w:rPr>
                <w:rFonts w:ascii="Calibri" w:eastAsia="Calibri" w:hAnsi="Calibri" w:cs="Calibri"/>
              </w:rPr>
            </w:pPr>
            <w:r>
              <w:rPr>
                <w:rFonts w:ascii="Calibri" w:eastAsia="Calibri" w:hAnsi="Calibri" w:cs="Calibri"/>
              </w:rPr>
              <w:lastRenderedPageBreak/>
              <w:t>Savings: How much money does this person have in the bank? A recommended amount for an emergency fund is 3-months’ income</w:t>
            </w:r>
          </w:p>
          <w:p w14:paraId="139A2633"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1BB8409B" w14:textId="77777777" w:rsidR="00C35FAE" w:rsidRDefault="00C35FAE" w:rsidP="000229DE">
            <w:pPr>
              <w:widowControl w:val="0"/>
              <w:spacing w:after="200"/>
              <w:rPr>
                <w:rFonts w:ascii="Calibri" w:eastAsia="Calibri" w:hAnsi="Calibri" w:cs="Calibri"/>
              </w:rPr>
            </w:pPr>
            <w:r>
              <w:rPr>
                <w:rFonts w:ascii="Calibri" w:eastAsia="Calibri" w:hAnsi="Calibri" w:cs="Calibri"/>
              </w:rPr>
              <w:t>None</w:t>
            </w:r>
          </w:p>
          <w:p w14:paraId="06933821" w14:textId="77777777" w:rsidR="00C35FAE" w:rsidRDefault="00C35FAE" w:rsidP="000229DE">
            <w:pPr>
              <w:widowControl w:val="0"/>
              <w:spacing w:after="200"/>
              <w:rPr>
                <w:rFonts w:ascii="Calibri" w:eastAsia="Calibri" w:hAnsi="Calibri" w:cs="Calibri"/>
              </w:rPr>
            </w:pPr>
            <w:r>
              <w:rPr>
                <w:rFonts w:ascii="Calibri" w:eastAsia="Calibri" w:hAnsi="Calibri" w:cs="Calibri"/>
              </w:rPr>
              <w:t>Some savings and insurance</w:t>
            </w:r>
          </w:p>
          <w:p w14:paraId="58DCF7D8" w14:textId="77777777" w:rsidR="00C35FAE" w:rsidRDefault="00C35FAE" w:rsidP="000229DE">
            <w:pPr>
              <w:widowControl w:val="0"/>
              <w:spacing w:after="200"/>
              <w:rPr>
                <w:rFonts w:ascii="Calibri" w:eastAsia="Calibri" w:hAnsi="Calibri" w:cs="Calibri"/>
              </w:rPr>
            </w:pPr>
            <w:r>
              <w:rPr>
                <w:rFonts w:ascii="Calibri" w:eastAsia="Calibri" w:hAnsi="Calibri" w:cs="Calibri"/>
              </w:rPr>
              <w:t>Enough savings to live off for several months</w:t>
            </w:r>
          </w:p>
        </w:tc>
      </w:tr>
      <w:tr w:rsidR="00C35FAE" w14:paraId="233107F0" w14:textId="77777777" w:rsidTr="000229DE">
        <w:tc>
          <w:tcPr>
            <w:tcW w:w="4110" w:type="dxa"/>
            <w:shd w:val="clear" w:color="auto" w:fill="auto"/>
            <w:tcMar>
              <w:top w:w="100" w:type="dxa"/>
              <w:left w:w="100" w:type="dxa"/>
              <w:bottom w:w="100" w:type="dxa"/>
              <w:right w:w="100" w:type="dxa"/>
            </w:tcMar>
          </w:tcPr>
          <w:p w14:paraId="62A06482" w14:textId="77777777" w:rsidR="00C35FAE" w:rsidRDefault="00C35FAE" w:rsidP="000229DE">
            <w:pPr>
              <w:widowControl w:val="0"/>
              <w:spacing w:after="200"/>
              <w:rPr>
                <w:rFonts w:ascii="Calibri" w:eastAsia="Calibri" w:hAnsi="Calibri" w:cs="Calibri"/>
              </w:rPr>
            </w:pPr>
            <w:r>
              <w:rPr>
                <w:rFonts w:ascii="Calibri" w:eastAsia="Calibri" w:hAnsi="Calibri" w:cs="Calibri"/>
              </w:rPr>
              <w:t>Returns: a return is the amount of money that you get back from an investment. For example, if you invest $1000 and get back $1200, the return is $200.</w:t>
            </w:r>
          </w:p>
          <w:p w14:paraId="3E3CA7B8"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37FB052D" w14:textId="77777777" w:rsidR="00C35FAE" w:rsidRDefault="00C35FAE" w:rsidP="000229DE">
            <w:pPr>
              <w:widowControl w:val="0"/>
              <w:spacing w:after="200"/>
              <w:rPr>
                <w:rFonts w:ascii="Calibri" w:eastAsia="Calibri" w:hAnsi="Calibri" w:cs="Calibri"/>
              </w:rPr>
            </w:pPr>
            <w:r>
              <w:rPr>
                <w:rFonts w:ascii="Calibri" w:eastAsia="Calibri" w:hAnsi="Calibri" w:cs="Calibri"/>
              </w:rPr>
              <w:t>Happy to get back as much money as they put in</w:t>
            </w:r>
          </w:p>
          <w:p w14:paraId="34026631" w14:textId="77777777" w:rsidR="00C35FAE" w:rsidRDefault="00C35FAE" w:rsidP="000229DE">
            <w:pPr>
              <w:widowControl w:val="0"/>
              <w:spacing w:after="200"/>
              <w:rPr>
                <w:rFonts w:ascii="Calibri" w:eastAsia="Calibri" w:hAnsi="Calibri" w:cs="Calibri"/>
              </w:rPr>
            </w:pPr>
            <w:r>
              <w:rPr>
                <w:rFonts w:ascii="Calibri" w:eastAsia="Calibri" w:hAnsi="Calibri" w:cs="Calibri"/>
              </w:rPr>
              <w:t>Wants the money to grow over time</w:t>
            </w:r>
          </w:p>
          <w:p w14:paraId="5B172D48" w14:textId="77777777" w:rsidR="00C35FAE" w:rsidRDefault="00C35FAE" w:rsidP="000229DE">
            <w:pPr>
              <w:widowControl w:val="0"/>
              <w:spacing w:after="200"/>
              <w:rPr>
                <w:rFonts w:ascii="Calibri" w:eastAsia="Calibri" w:hAnsi="Calibri" w:cs="Calibri"/>
              </w:rPr>
            </w:pPr>
            <w:r>
              <w:rPr>
                <w:rFonts w:ascii="Calibri" w:eastAsia="Calibri" w:hAnsi="Calibri" w:cs="Calibri"/>
              </w:rPr>
              <w:t>Ready to take some big risks to get a good return</w:t>
            </w:r>
          </w:p>
        </w:tc>
      </w:tr>
      <w:tr w:rsidR="00C35FAE" w14:paraId="3F7B83B3" w14:textId="77777777" w:rsidTr="000229DE">
        <w:tc>
          <w:tcPr>
            <w:tcW w:w="4110" w:type="dxa"/>
            <w:shd w:val="clear" w:color="auto" w:fill="auto"/>
            <w:tcMar>
              <w:top w:w="100" w:type="dxa"/>
              <w:left w:w="100" w:type="dxa"/>
              <w:bottom w:w="100" w:type="dxa"/>
              <w:right w:w="100" w:type="dxa"/>
            </w:tcMar>
          </w:tcPr>
          <w:p w14:paraId="2B0A416E" w14:textId="77777777" w:rsidR="00C35FAE" w:rsidRDefault="00C35FAE" w:rsidP="000229DE">
            <w:pPr>
              <w:widowControl w:val="0"/>
              <w:spacing w:after="200"/>
              <w:rPr>
                <w:rFonts w:ascii="Calibri" w:eastAsia="Calibri" w:hAnsi="Calibri" w:cs="Calibri"/>
              </w:rPr>
            </w:pPr>
            <w:r>
              <w:rPr>
                <w:rFonts w:ascii="Calibri" w:eastAsia="Calibri" w:hAnsi="Calibri" w:cs="Calibri"/>
              </w:rPr>
              <w:t>Debt: how much money a person owes. When it comes to investment profiles, debt doesn’t include student loans because you don’t have to pay interest on them but does include money owed as a mortgage (money borrowed to purchase a home).</w:t>
            </w:r>
          </w:p>
          <w:p w14:paraId="437CD820"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277C2230" w14:textId="77777777" w:rsidR="00C35FAE" w:rsidRDefault="00C35FAE" w:rsidP="000229DE">
            <w:pPr>
              <w:widowControl w:val="0"/>
              <w:spacing w:after="200"/>
              <w:rPr>
                <w:rFonts w:ascii="Calibri" w:eastAsia="Calibri" w:hAnsi="Calibri" w:cs="Calibri"/>
              </w:rPr>
            </w:pPr>
            <w:r>
              <w:rPr>
                <w:rFonts w:ascii="Calibri" w:eastAsia="Calibri" w:hAnsi="Calibri" w:cs="Calibri"/>
              </w:rPr>
              <w:t>More than one year’s income</w:t>
            </w:r>
          </w:p>
          <w:p w14:paraId="603847C1" w14:textId="77777777" w:rsidR="00C35FAE" w:rsidRDefault="00C35FAE" w:rsidP="000229DE">
            <w:pPr>
              <w:widowControl w:val="0"/>
              <w:spacing w:after="200"/>
              <w:rPr>
                <w:rFonts w:ascii="Calibri" w:eastAsia="Calibri" w:hAnsi="Calibri" w:cs="Calibri"/>
              </w:rPr>
            </w:pPr>
            <w:r>
              <w:rPr>
                <w:rFonts w:ascii="Calibri" w:eastAsia="Calibri" w:hAnsi="Calibri" w:cs="Calibri"/>
              </w:rPr>
              <w:t>Debt worth less than a year’s income</w:t>
            </w:r>
          </w:p>
          <w:p w14:paraId="6A25996B" w14:textId="77777777" w:rsidR="00C35FAE" w:rsidRDefault="00C35FAE" w:rsidP="000229DE">
            <w:pPr>
              <w:widowControl w:val="0"/>
              <w:spacing w:after="200"/>
              <w:rPr>
                <w:rFonts w:ascii="Calibri" w:eastAsia="Calibri" w:hAnsi="Calibri" w:cs="Calibri"/>
              </w:rPr>
            </w:pPr>
            <w:r>
              <w:rPr>
                <w:rFonts w:ascii="Calibri" w:eastAsia="Calibri" w:hAnsi="Calibri" w:cs="Calibri"/>
              </w:rPr>
              <w:t>No significant debt</w:t>
            </w:r>
          </w:p>
        </w:tc>
      </w:tr>
      <w:tr w:rsidR="00C35FAE" w14:paraId="75E59FE2" w14:textId="77777777" w:rsidTr="000229DE">
        <w:tc>
          <w:tcPr>
            <w:tcW w:w="4110" w:type="dxa"/>
            <w:shd w:val="clear" w:color="auto" w:fill="auto"/>
            <w:tcMar>
              <w:top w:w="100" w:type="dxa"/>
              <w:left w:w="100" w:type="dxa"/>
              <w:bottom w:w="100" w:type="dxa"/>
              <w:right w:w="100" w:type="dxa"/>
            </w:tcMar>
          </w:tcPr>
          <w:p w14:paraId="00783E1A" w14:textId="77777777" w:rsidR="00C35FAE" w:rsidRDefault="00C35FAE" w:rsidP="000229DE">
            <w:pPr>
              <w:widowControl w:val="0"/>
              <w:spacing w:after="200"/>
              <w:rPr>
                <w:rFonts w:ascii="Calibri" w:eastAsia="Calibri" w:hAnsi="Calibri" w:cs="Calibri"/>
              </w:rPr>
            </w:pPr>
            <w:r>
              <w:rPr>
                <w:rFonts w:ascii="Calibri" w:eastAsia="Calibri" w:hAnsi="Calibri" w:cs="Calibri"/>
              </w:rPr>
              <w:t>Outlook: how comfortable does the person feel about the value of their investment going up and down over time?</w:t>
            </w:r>
          </w:p>
          <w:p w14:paraId="1FF31748"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4BD0E299" w14:textId="77777777" w:rsidR="00C35FAE" w:rsidRDefault="00C35FAE" w:rsidP="000229DE">
            <w:pPr>
              <w:widowControl w:val="0"/>
              <w:spacing w:after="200"/>
              <w:rPr>
                <w:rFonts w:ascii="Calibri" w:eastAsia="Calibri" w:hAnsi="Calibri" w:cs="Calibri"/>
              </w:rPr>
            </w:pPr>
            <w:r>
              <w:rPr>
                <w:rFonts w:ascii="Calibri" w:eastAsia="Calibri" w:hAnsi="Calibri" w:cs="Calibri"/>
              </w:rPr>
              <w:t>Nervous about taking risks with money</w:t>
            </w:r>
          </w:p>
          <w:p w14:paraId="2791EAD4" w14:textId="77777777" w:rsidR="00C35FAE" w:rsidRDefault="00C35FAE" w:rsidP="000229DE">
            <w:pPr>
              <w:widowControl w:val="0"/>
              <w:spacing w:after="200"/>
              <w:rPr>
                <w:rFonts w:ascii="Calibri" w:eastAsia="Calibri" w:hAnsi="Calibri" w:cs="Calibri"/>
              </w:rPr>
            </w:pPr>
            <w:r>
              <w:rPr>
                <w:rFonts w:ascii="Calibri" w:eastAsia="Calibri" w:hAnsi="Calibri" w:cs="Calibri"/>
              </w:rPr>
              <w:t>Okay with making some risks, but nothing too significant</w:t>
            </w:r>
          </w:p>
          <w:p w14:paraId="23EA7DB7" w14:textId="77777777" w:rsidR="00C35FAE" w:rsidRDefault="00C35FAE" w:rsidP="000229DE">
            <w:pPr>
              <w:widowControl w:val="0"/>
              <w:spacing w:after="200"/>
              <w:rPr>
                <w:rFonts w:ascii="Calibri" w:eastAsia="Calibri" w:hAnsi="Calibri" w:cs="Calibri"/>
              </w:rPr>
            </w:pPr>
            <w:r>
              <w:rPr>
                <w:rFonts w:ascii="Calibri" w:eastAsia="Calibri" w:hAnsi="Calibri" w:cs="Calibri"/>
              </w:rPr>
              <w:t>Comfortable taking risks</w:t>
            </w:r>
          </w:p>
        </w:tc>
      </w:tr>
      <w:tr w:rsidR="00C35FAE" w14:paraId="4B44B6F9" w14:textId="77777777" w:rsidTr="000229DE">
        <w:tc>
          <w:tcPr>
            <w:tcW w:w="4110" w:type="dxa"/>
            <w:shd w:val="clear" w:color="auto" w:fill="auto"/>
            <w:tcMar>
              <w:top w:w="100" w:type="dxa"/>
              <w:left w:w="100" w:type="dxa"/>
              <w:bottom w:w="100" w:type="dxa"/>
              <w:right w:w="100" w:type="dxa"/>
            </w:tcMar>
          </w:tcPr>
          <w:p w14:paraId="0533891B" w14:textId="77777777" w:rsidR="00C35FAE" w:rsidRDefault="00C35FAE" w:rsidP="000229DE">
            <w:pPr>
              <w:widowControl w:val="0"/>
              <w:spacing w:after="200"/>
              <w:rPr>
                <w:rFonts w:ascii="Calibri" w:eastAsia="Calibri" w:hAnsi="Calibri" w:cs="Calibri"/>
              </w:rPr>
            </w:pPr>
            <w:r>
              <w:rPr>
                <w:rFonts w:ascii="Calibri" w:eastAsia="Calibri" w:hAnsi="Calibri" w:cs="Calibri"/>
              </w:rPr>
              <w:t xml:space="preserve">Security of job, business or finances: </w:t>
            </w:r>
          </w:p>
          <w:p w14:paraId="251F88C8" w14:textId="77777777" w:rsidR="00C35FAE" w:rsidRDefault="00C35FAE" w:rsidP="000229DE">
            <w:pPr>
              <w:widowControl w:val="0"/>
              <w:spacing w:after="200"/>
              <w:rPr>
                <w:rFonts w:ascii="Calibri" w:eastAsia="Calibri" w:hAnsi="Calibri" w:cs="Calibri"/>
              </w:rPr>
            </w:pPr>
            <w:r>
              <w:rPr>
                <w:rFonts w:ascii="Calibri" w:eastAsia="Calibri" w:hAnsi="Calibri" w:cs="Calibri"/>
              </w:rPr>
              <w:t>How likely it is that this person’s situation will stay as it is for at least 5 years?</w:t>
            </w:r>
          </w:p>
          <w:p w14:paraId="45CF2E6F"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383520A1" w14:textId="77777777" w:rsidR="00C35FAE" w:rsidRDefault="00C35FAE" w:rsidP="000229DE">
            <w:pPr>
              <w:widowControl w:val="0"/>
              <w:spacing w:after="200"/>
              <w:rPr>
                <w:rFonts w:ascii="Calibri" w:eastAsia="Calibri" w:hAnsi="Calibri" w:cs="Calibri"/>
              </w:rPr>
            </w:pPr>
            <w:r>
              <w:rPr>
                <w:rFonts w:ascii="Calibri" w:eastAsia="Calibri" w:hAnsi="Calibri" w:cs="Calibri"/>
              </w:rPr>
              <w:t>Not likely</w:t>
            </w:r>
          </w:p>
          <w:p w14:paraId="6931A531" w14:textId="77777777" w:rsidR="00C35FAE" w:rsidRDefault="00C35FAE" w:rsidP="000229DE">
            <w:pPr>
              <w:widowControl w:val="0"/>
              <w:spacing w:after="200"/>
              <w:rPr>
                <w:rFonts w:ascii="Calibri" w:eastAsia="Calibri" w:hAnsi="Calibri" w:cs="Calibri"/>
              </w:rPr>
            </w:pPr>
            <w:r>
              <w:rPr>
                <w:rFonts w:ascii="Calibri" w:eastAsia="Calibri" w:hAnsi="Calibri" w:cs="Calibri"/>
              </w:rPr>
              <w:t xml:space="preserve">Reasonable </w:t>
            </w:r>
          </w:p>
          <w:p w14:paraId="309B2770" w14:textId="77777777" w:rsidR="00C35FAE" w:rsidRDefault="00C35FAE" w:rsidP="000229DE">
            <w:pPr>
              <w:widowControl w:val="0"/>
              <w:spacing w:after="200"/>
              <w:rPr>
                <w:rFonts w:ascii="Calibri" w:eastAsia="Calibri" w:hAnsi="Calibri" w:cs="Calibri"/>
              </w:rPr>
            </w:pPr>
            <w:r>
              <w:rPr>
                <w:rFonts w:ascii="Calibri" w:eastAsia="Calibri" w:hAnsi="Calibri" w:cs="Calibri"/>
              </w:rPr>
              <w:t>Very likely</w:t>
            </w:r>
          </w:p>
        </w:tc>
      </w:tr>
      <w:tr w:rsidR="00C35FAE" w14:paraId="1045DBF1" w14:textId="77777777" w:rsidTr="000229DE">
        <w:tc>
          <w:tcPr>
            <w:tcW w:w="4110" w:type="dxa"/>
            <w:shd w:val="clear" w:color="auto" w:fill="auto"/>
            <w:tcMar>
              <w:top w:w="100" w:type="dxa"/>
              <w:left w:w="100" w:type="dxa"/>
              <w:bottom w:w="100" w:type="dxa"/>
              <w:right w:w="100" w:type="dxa"/>
            </w:tcMar>
          </w:tcPr>
          <w:p w14:paraId="262C4CA5" w14:textId="77777777" w:rsidR="00C35FAE" w:rsidRDefault="00C35FAE" w:rsidP="000229DE">
            <w:pPr>
              <w:widowControl w:val="0"/>
              <w:spacing w:after="200"/>
              <w:rPr>
                <w:rFonts w:ascii="Calibri" w:eastAsia="Calibri" w:hAnsi="Calibri" w:cs="Calibri"/>
              </w:rPr>
            </w:pPr>
            <w:r>
              <w:rPr>
                <w:rFonts w:ascii="Calibri" w:eastAsia="Calibri" w:hAnsi="Calibri" w:cs="Calibri"/>
              </w:rPr>
              <w:t xml:space="preserve">Comfort with taking risks: all investments involve some risk. The higher the risk, the higher the returns you might get – but the chances of losing money are also higher. How much risk is your character prepared </w:t>
            </w:r>
            <w:r>
              <w:rPr>
                <w:rFonts w:ascii="Calibri" w:eastAsia="Calibri" w:hAnsi="Calibri" w:cs="Calibri"/>
              </w:rPr>
              <w:lastRenderedPageBreak/>
              <w:t>to take?</w:t>
            </w:r>
          </w:p>
          <w:p w14:paraId="0C8515C9" w14:textId="77777777" w:rsidR="00C35FAE" w:rsidRDefault="00C35FAE" w:rsidP="000229DE">
            <w:pPr>
              <w:widowControl w:val="0"/>
              <w:spacing w:after="200"/>
              <w:rPr>
                <w:rFonts w:ascii="Calibri" w:eastAsia="Calibri" w:hAnsi="Calibri" w:cs="Calibri"/>
              </w:rPr>
            </w:pPr>
            <w:r>
              <w:rPr>
                <w:rFonts w:ascii="Calibri" w:eastAsia="Calibri" w:hAnsi="Calibri" w:cs="Calibri"/>
              </w:rPr>
              <w:t>[circle one option]</w:t>
            </w:r>
          </w:p>
        </w:tc>
        <w:tc>
          <w:tcPr>
            <w:tcW w:w="5640" w:type="dxa"/>
            <w:shd w:val="clear" w:color="auto" w:fill="auto"/>
            <w:tcMar>
              <w:top w:w="100" w:type="dxa"/>
              <w:left w:w="100" w:type="dxa"/>
              <w:bottom w:w="100" w:type="dxa"/>
              <w:right w:w="100" w:type="dxa"/>
            </w:tcMar>
          </w:tcPr>
          <w:p w14:paraId="68A16A34" w14:textId="77777777" w:rsidR="00C35FAE" w:rsidRDefault="00C35FAE" w:rsidP="000229DE">
            <w:pPr>
              <w:widowControl w:val="0"/>
              <w:spacing w:after="200"/>
              <w:rPr>
                <w:rFonts w:ascii="Calibri" w:eastAsia="Calibri" w:hAnsi="Calibri" w:cs="Calibri"/>
              </w:rPr>
            </w:pPr>
            <w:r>
              <w:rPr>
                <w:rFonts w:ascii="Calibri" w:eastAsia="Calibri" w:hAnsi="Calibri" w:cs="Calibri"/>
              </w:rPr>
              <w:lastRenderedPageBreak/>
              <w:t>Low</w:t>
            </w:r>
          </w:p>
          <w:p w14:paraId="137430D9" w14:textId="77777777" w:rsidR="00C35FAE" w:rsidRDefault="00C35FAE" w:rsidP="000229DE">
            <w:pPr>
              <w:widowControl w:val="0"/>
              <w:spacing w:after="200"/>
              <w:rPr>
                <w:rFonts w:ascii="Calibri" w:eastAsia="Calibri" w:hAnsi="Calibri" w:cs="Calibri"/>
              </w:rPr>
            </w:pPr>
            <w:r>
              <w:rPr>
                <w:rFonts w:ascii="Calibri" w:eastAsia="Calibri" w:hAnsi="Calibri" w:cs="Calibri"/>
              </w:rPr>
              <w:t>Medium</w:t>
            </w:r>
          </w:p>
          <w:p w14:paraId="6B82B425" w14:textId="77777777" w:rsidR="00C35FAE" w:rsidRDefault="00C35FAE" w:rsidP="000229DE">
            <w:pPr>
              <w:widowControl w:val="0"/>
              <w:spacing w:after="200"/>
              <w:rPr>
                <w:rFonts w:ascii="Calibri" w:eastAsia="Calibri" w:hAnsi="Calibri" w:cs="Calibri"/>
              </w:rPr>
            </w:pPr>
            <w:r>
              <w:rPr>
                <w:rFonts w:ascii="Calibri" w:eastAsia="Calibri" w:hAnsi="Calibri" w:cs="Calibri"/>
              </w:rPr>
              <w:t>High</w:t>
            </w:r>
          </w:p>
        </w:tc>
      </w:tr>
    </w:tbl>
    <w:p w14:paraId="631360A0" w14:textId="77777777" w:rsidR="00C35FAE" w:rsidRDefault="00C35FAE" w:rsidP="00C35FAE">
      <w:pPr>
        <w:spacing w:after="200"/>
        <w:rPr>
          <w:rFonts w:ascii="Calibri" w:eastAsia="Calibri" w:hAnsi="Calibri" w:cs="Calibri"/>
        </w:rPr>
      </w:pPr>
    </w:p>
    <w:p w14:paraId="796EBD2D" w14:textId="77777777" w:rsidR="00C35FAE" w:rsidRDefault="00C35FAE" w:rsidP="00C35FAE">
      <w:pPr>
        <w:spacing w:after="200"/>
        <w:ind w:left="360"/>
        <w:rPr>
          <w:rFonts w:ascii="Calibri" w:eastAsia="Calibri" w:hAnsi="Calibri" w:cs="Calibri"/>
        </w:rPr>
      </w:pPr>
      <w:r>
        <w:rPr>
          <w:rFonts w:ascii="Calibri" w:eastAsia="Calibri" w:hAnsi="Calibri" w:cs="Calibri"/>
        </w:rPr>
        <w:t xml:space="preserve">b. Use the </w:t>
      </w:r>
      <w:hyperlink r:id="rId23">
        <w:r>
          <w:rPr>
            <w:rFonts w:ascii="Calibri" w:eastAsia="Calibri" w:hAnsi="Calibri" w:cs="Calibri"/>
            <w:color w:val="1155CC"/>
            <w:u w:val="single"/>
          </w:rPr>
          <w:t xml:space="preserve">Sorted.org Investor </w:t>
        </w:r>
        <w:proofErr w:type="spellStart"/>
        <w:r>
          <w:rPr>
            <w:rFonts w:ascii="Calibri" w:eastAsia="Calibri" w:hAnsi="Calibri" w:cs="Calibri"/>
            <w:color w:val="1155CC"/>
            <w:u w:val="single"/>
          </w:rPr>
          <w:t>kickstarter</w:t>
        </w:r>
        <w:proofErr w:type="spellEnd"/>
      </w:hyperlink>
      <w:r>
        <w:rPr>
          <w:rFonts w:ascii="Calibri" w:eastAsia="Calibri" w:hAnsi="Calibri" w:cs="Calibri"/>
        </w:rPr>
        <w:t xml:space="preserve"> to identify what type of investor each of your characters is. </w:t>
      </w:r>
    </w:p>
    <w:tbl>
      <w:tblPr>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C35FAE" w14:paraId="3032203D" w14:textId="77777777" w:rsidTr="000229DE">
        <w:tc>
          <w:tcPr>
            <w:tcW w:w="8630" w:type="dxa"/>
          </w:tcPr>
          <w:p w14:paraId="285C6C7F" w14:textId="77777777" w:rsidR="00C35FAE" w:rsidRDefault="00C35FAE" w:rsidP="000229DE">
            <w:pPr>
              <w:spacing w:after="200"/>
              <w:rPr>
                <w:rFonts w:ascii="Calibri" w:eastAsia="Calibri" w:hAnsi="Calibri" w:cs="Calibri"/>
              </w:rPr>
            </w:pPr>
            <w:r>
              <w:rPr>
                <w:rFonts w:ascii="Calibri" w:eastAsia="Calibri" w:hAnsi="Calibri" w:cs="Calibri"/>
              </w:rPr>
              <w:t>Assessment tip:</w:t>
            </w:r>
          </w:p>
          <w:p w14:paraId="7CBB156E" w14:textId="77777777" w:rsidR="00C35FAE" w:rsidRDefault="00C35FAE" w:rsidP="000229DE">
            <w:pPr>
              <w:spacing w:after="200"/>
              <w:rPr>
                <w:rFonts w:ascii="Calibri" w:eastAsia="Calibri" w:hAnsi="Calibri" w:cs="Calibri"/>
              </w:rPr>
            </w:pPr>
            <w:r>
              <w:rPr>
                <w:rFonts w:ascii="Calibri" w:eastAsia="Calibri" w:hAnsi="Calibri" w:cs="Calibri"/>
              </w:rPr>
              <w:t>This tool will be useful when you do your assessment, so it’s good to become familiar with how it works.</w:t>
            </w:r>
          </w:p>
        </w:tc>
      </w:tr>
    </w:tbl>
    <w:p w14:paraId="0E0B80A1" w14:textId="77777777" w:rsidR="00C35FAE" w:rsidRDefault="00C35FAE" w:rsidP="00C35FAE">
      <w:pPr>
        <w:spacing w:after="200"/>
        <w:ind w:left="720"/>
        <w:rPr>
          <w:rFonts w:ascii="Calibri" w:eastAsia="Calibri" w:hAnsi="Calibri" w:cs="Calibri"/>
        </w:rPr>
      </w:pPr>
    </w:p>
    <w:p w14:paraId="6A526A5E" w14:textId="77777777" w:rsidR="00C35FAE" w:rsidRDefault="00C35FAE" w:rsidP="00C35FAE">
      <w:pPr>
        <w:numPr>
          <w:ilvl w:val="0"/>
          <w:numId w:val="32"/>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Take a screenshot of the pie graph showing the mix of investments that suit each character’s investor type. If the two graphs look very similar, you may want to change some aspects of one character.</w:t>
      </w:r>
    </w:p>
    <w:p w14:paraId="76C775BB" w14:textId="77777777" w:rsidR="00C35FAE" w:rsidRDefault="00C35FAE" w:rsidP="00C35FAE">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Read the </w:t>
      </w:r>
      <w:hyperlink r:id="rId24">
        <w:r>
          <w:rPr>
            <w:rFonts w:ascii="Calibri" w:eastAsia="Calibri" w:hAnsi="Calibri" w:cs="Calibri"/>
            <w:color w:val="1155CC"/>
            <w:u w:val="single"/>
          </w:rPr>
          <w:t xml:space="preserve">guide to investor types </w:t>
        </w:r>
      </w:hyperlink>
      <w:r>
        <w:rPr>
          <w:rFonts w:ascii="Calibri" w:eastAsia="Calibri" w:hAnsi="Calibri" w:cs="Calibri"/>
          <w:color w:val="000000"/>
        </w:rPr>
        <w:t>on the Sorted.org website. Look these terms up and try to define them in your own words, using examples to support your definitions.</w:t>
      </w:r>
    </w:p>
    <w:p w14:paraId="5CFC821D" w14:textId="77777777" w:rsidR="00C35FAE" w:rsidRDefault="00C35FAE" w:rsidP="00C35FAE">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duration</w:t>
      </w:r>
    </w:p>
    <w:p w14:paraId="5E18840D" w14:textId="77777777" w:rsidR="00C35FAE" w:rsidRDefault="00C35FAE" w:rsidP="00C35FAE">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w:t>
      </w:r>
    </w:p>
    <w:p w14:paraId="6D8EC7AD" w14:textId="77777777" w:rsidR="00C35FAE" w:rsidRDefault="00C35FAE" w:rsidP="00C35FAE">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198F39B3" w14:textId="77777777" w:rsidR="00C35FAE" w:rsidRDefault="00C35FAE" w:rsidP="00C35FAE">
      <w:pPr>
        <w:numPr>
          <w:ilvl w:val="0"/>
          <w:numId w:val="18"/>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liquidity.</w:t>
      </w:r>
    </w:p>
    <w:p w14:paraId="26A559A0"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Two, check that you understand:</w:t>
      </w:r>
    </w:p>
    <w:p w14:paraId="306C218C"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an investor profile is</w:t>
      </w:r>
    </w:p>
    <w:p w14:paraId="3F4FCA35"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key factors that shape a person’s investor profile</w:t>
      </w:r>
    </w:p>
    <w:p w14:paraId="730D1EA1"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risk and returns </w:t>
      </w:r>
      <w:proofErr w:type="gramStart"/>
      <w:r>
        <w:rPr>
          <w:rFonts w:ascii="Calibri" w:eastAsia="Calibri" w:hAnsi="Calibri" w:cs="Calibri"/>
          <w:color w:val="000000"/>
        </w:rPr>
        <w:t>are</w:t>
      </w:r>
      <w:proofErr w:type="gramEnd"/>
    </w:p>
    <w:p w14:paraId="595CFC59"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five main types of investors.</w:t>
      </w:r>
    </w:p>
    <w:p w14:paraId="5F49D7E5" w14:textId="77777777" w:rsidR="00C35FAE" w:rsidRDefault="000E2DEB" w:rsidP="00C35FAE">
      <w:pPr>
        <w:spacing w:after="200"/>
        <w:rPr>
          <w:rFonts w:ascii="Calibri" w:eastAsia="Calibri" w:hAnsi="Calibri" w:cs="Calibri"/>
        </w:rPr>
      </w:pPr>
      <w:r>
        <w:rPr>
          <w:noProof/>
        </w:rPr>
        <w:pict w14:anchorId="4F95B87A">
          <v:rect id="_x0000_i1026" alt="" style="width:450.85pt;height:.05pt;mso-width-percent:0;mso-height-percent:0;mso-width-percent:0;mso-height-percent:0" o:hrpct="999" o:hralign="center" o:hrstd="t" o:hr="t" fillcolor="#a0a0a0" stroked="f"/>
        </w:pict>
      </w:r>
    </w:p>
    <w:p w14:paraId="6633E925" w14:textId="77777777" w:rsidR="00C35FAE" w:rsidRDefault="00C35FAE">
      <w:pPr>
        <w:spacing w:after="0" w:line="240" w:lineRule="auto"/>
        <w:rPr>
          <w:rFonts w:ascii="Calibri" w:eastAsia="Calibri" w:hAnsi="Calibri" w:cs="Calibri"/>
          <w:color w:val="F46E35"/>
          <w:sz w:val="48"/>
          <w:szCs w:val="48"/>
          <w:lang w:val="en-GB"/>
        </w:rPr>
      </w:pPr>
      <w:bookmarkStart w:id="11" w:name="_heading=h.lvbo1syysn5p" w:colFirst="0" w:colLast="0"/>
      <w:bookmarkEnd w:id="11"/>
      <w:r>
        <w:rPr>
          <w:rFonts w:eastAsia="Calibri" w:cs="Calibri"/>
        </w:rPr>
        <w:br w:type="page"/>
      </w:r>
    </w:p>
    <w:p w14:paraId="70842D1F" w14:textId="77777777" w:rsidR="00C35FAE" w:rsidRDefault="00C35FAE" w:rsidP="00C35FAE">
      <w:pPr>
        <w:pStyle w:val="Heading1"/>
        <w:spacing w:after="200"/>
        <w:rPr>
          <w:rFonts w:eastAsia="Calibri" w:cs="Calibri"/>
        </w:rPr>
      </w:pPr>
      <w:r>
        <w:rPr>
          <w:rFonts w:eastAsia="Calibri" w:cs="Calibri"/>
        </w:rPr>
        <w:lastRenderedPageBreak/>
        <w:t xml:space="preserve">Topic Two: Investing in </w:t>
      </w:r>
      <w:proofErr w:type="spellStart"/>
      <w:r>
        <w:rPr>
          <w:rFonts w:eastAsia="Calibri" w:cs="Calibri"/>
        </w:rPr>
        <w:t>KiwiSaver</w:t>
      </w:r>
      <w:proofErr w:type="spellEnd"/>
    </w:p>
    <w:p w14:paraId="19C3E1B2" w14:textId="77777777" w:rsidR="00C35FAE" w:rsidRDefault="00C35FAE" w:rsidP="00C35FAE">
      <w:pPr>
        <w:pStyle w:val="Heading3"/>
        <w:spacing w:after="200"/>
        <w:rPr>
          <w:rFonts w:eastAsia="Calibri" w:cs="Calibri"/>
        </w:rPr>
      </w:pPr>
      <w:bookmarkStart w:id="12" w:name="_heading=h.91kq2mnopcm0" w:colFirst="0" w:colLast="0"/>
      <w:bookmarkEnd w:id="12"/>
      <w:r>
        <w:rPr>
          <w:rFonts w:eastAsia="Calibri" w:cs="Calibri"/>
        </w:rPr>
        <w:t>Learning outcome for Topic Two:</w:t>
      </w:r>
    </w:p>
    <w:p w14:paraId="0AB61EA4"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 xml:space="preserve">Understand the timeframe, investment options, risks, returns, and costs involved in </w:t>
      </w:r>
      <w:proofErr w:type="spellStart"/>
      <w:r>
        <w:rPr>
          <w:rFonts w:ascii="Calibri" w:eastAsia="Calibri" w:hAnsi="Calibri" w:cs="Calibri"/>
        </w:rPr>
        <w:t>KiwiSaver</w:t>
      </w:r>
      <w:proofErr w:type="spellEnd"/>
      <w:r>
        <w:rPr>
          <w:rFonts w:ascii="Calibri" w:eastAsia="Calibri" w:hAnsi="Calibri" w:cs="Calibri"/>
        </w:rPr>
        <w:t>.</w:t>
      </w:r>
    </w:p>
    <w:p w14:paraId="07C23D2B" w14:textId="77777777" w:rsidR="00C35FAE" w:rsidRDefault="00C35FAE" w:rsidP="00C35FAE">
      <w:pPr>
        <w:spacing w:before="120"/>
        <w:rPr>
          <w:rFonts w:ascii="Calibri" w:eastAsia="Calibri" w:hAnsi="Calibri" w:cs="Calibri"/>
          <w:i/>
        </w:rPr>
      </w:pPr>
      <w:r>
        <w:rPr>
          <w:rFonts w:ascii="Calibri" w:eastAsia="Calibri" w:hAnsi="Calibri" w:cs="Calibri"/>
          <w:b/>
          <w:i/>
        </w:rPr>
        <w:t>Success criteria</w:t>
      </w:r>
    </w:p>
    <w:p w14:paraId="41B147F4" w14:textId="77777777" w:rsidR="00C35FAE" w:rsidRDefault="00C35FAE" w:rsidP="00C35FAE">
      <w:pPr>
        <w:spacing w:after="240"/>
        <w:rPr>
          <w:rFonts w:ascii="Calibri" w:eastAsia="Calibri" w:hAnsi="Calibri" w:cs="Calibri"/>
        </w:rPr>
      </w:pPr>
      <w:bookmarkStart w:id="13" w:name="_heading=h.f6d3j171n35q" w:colFirst="0" w:colLast="0"/>
      <w:bookmarkEnd w:id="13"/>
      <w:r>
        <w:rPr>
          <w:rFonts w:ascii="Calibri" w:eastAsia="Calibri" w:hAnsi="Calibri" w:cs="Calibri"/>
          <w:i/>
        </w:rPr>
        <w:t xml:space="preserve">You should complete all activities in this topic. They will help you to meet the assessment requirement of identifying the cost, timeframes, deposit and/or contribution options, risks, and returns of </w:t>
      </w:r>
      <w:proofErr w:type="spellStart"/>
      <w:r>
        <w:rPr>
          <w:rFonts w:ascii="Calibri" w:eastAsia="Calibri" w:hAnsi="Calibri" w:cs="Calibri"/>
          <w:i/>
        </w:rPr>
        <w:t>KiwiSaver</w:t>
      </w:r>
      <w:proofErr w:type="spellEnd"/>
      <w:r>
        <w:rPr>
          <w:rFonts w:ascii="Calibri" w:eastAsia="Calibri" w:hAnsi="Calibri" w:cs="Calibri"/>
          <w:i/>
        </w:rPr>
        <w:t xml:space="preserve"> investments.</w:t>
      </w:r>
    </w:p>
    <w:p w14:paraId="4922315C" w14:textId="77777777" w:rsidR="00C35FAE" w:rsidRDefault="00C35FAE" w:rsidP="00C35FAE">
      <w:pPr>
        <w:spacing w:after="200"/>
        <w:rPr>
          <w:rFonts w:ascii="Calibri" w:eastAsia="Calibri" w:hAnsi="Calibri" w:cs="Calibri"/>
        </w:rPr>
      </w:pPr>
      <w:r>
        <w:rPr>
          <w:rFonts w:ascii="Calibri" w:eastAsia="Calibri" w:hAnsi="Calibri" w:cs="Calibri"/>
        </w:rPr>
        <w:t xml:space="preserve">Over the next few topics, you’ll be exploring different types of investments. The first investment option is </w:t>
      </w:r>
      <w:proofErr w:type="spellStart"/>
      <w:r>
        <w:rPr>
          <w:rFonts w:ascii="Calibri" w:eastAsia="Calibri" w:hAnsi="Calibri" w:cs="Calibri"/>
        </w:rPr>
        <w:t>KiwiSaver</w:t>
      </w:r>
      <w:proofErr w:type="spellEnd"/>
      <w:r>
        <w:rPr>
          <w:rFonts w:ascii="Calibri" w:eastAsia="Calibri" w:hAnsi="Calibri" w:cs="Calibri"/>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5FAE" w14:paraId="0EEDC1DD" w14:textId="77777777" w:rsidTr="000229DE">
        <w:tc>
          <w:tcPr>
            <w:tcW w:w="9360" w:type="dxa"/>
            <w:shd w:val="clear" w:color="auto" w:fill="auto"/>
            <w:tcMar>
              <w:top w:w="100" w:type="dxa"/>
              <w:left w:w="100" w:type="dxa"/>
              <w:bottom w:w="100" w:type="dxa"/>
              <w:right w:w="100" w:type="dxa"/>
            </w:tcMar>
          </w:tcPr>
          <w:p w14:paraId="3FCC6878" w14:textId="77777777" w:rsidR="00C35FAE" w:rsidRDefault="00C35FAE" w:rsidP="000229DE">
            <w:pPr>
              <w:spacing w:after="200"/>
              <w:rPr>
                <w:rFonts w:ascii="Calibri" w:eastAsia="Calibri" w:hAnsi="Calibri" w:cs="Calibri"/>
              </w:rPr>
            </w:pPr>
            <w:r>
              <w:rPr>
                <w:rFonts w:ascii="Calibri" w:eastAsia="Calibri" w:hAnsi="Calibri" w:cs="Calibri"/>
              </w:rPr>
              <w:t>Assessment tip:</w:t>
            </w:r>
          </w:p>
          <w:p w14:paraId="1FD09977" w14:textId="77777777" w:rsidR="00C35FAE" w:rsidRDefault="00C35FAE" w:rsidP="000229DE">
            <w:pPr>
              <w:spacing w:after="200"/>
              <w:rPr>
                <w:rFonts w:ascii="Calibri" w:eastAsia="Calibri" w:hAnsi="Calibri" w:cs="Calibri"/>
              </w:rPr>
            </w:pPr>
            <w:r>
              <w:rPr>
                <w:rFonts w:ascii="Calibri" w:eastAsia="Calibri" w:hAnsi="Calibri" w:cs="Calibri"/>
              </w:rPr>
              <w:t xml:space="preserve">In your assessment task, you need to </w:t>
            </w:r>
            <w:proofErr w:type="spellStart"/>
            <w:r>
              <w:rPr>
                <w:rFonts w:ascii="Calibri" w:eastAsia="Calibri" w:hAnsi="Calibri" w:cs="Calibri"/>
              </w:rPr>
              <w:t>analyse</w:t>
            </w:r>
            <w:proofErr w:type="spellEnd"/>
            <w:r>
              <w:rPr>
                <w:rFonts w:ascii="Calibri" w:eastAsia="Calibri" w:hAnsi="Calibri" w:cs="Calibri"/>
              </w:rPr>
              <w:t xml:space="preserve"> </w:t>
            </w:r>
            <w:r>
              <w:rPr>
                <w:rFonts w:ascii="Calibri" w:eastAsia="Calibri" w:hAnsi="Calibri" w:cs="Calibri"/>
                <w:b/>
              </w:rPr>
              <w:t xml:space="preserve">two </w:t>
            </w:r>
            <w:r>
              <w:rPr>
                <w:rFonts w:ascii="Calibri" w:eastAsia="Calibri" w:hAnsi="Calibri" w:cs="Calibri"/>
              </w:rPr>
              <w:t xml:space="preserve">investment options. One of these investment options </w:t>
            </w:r>
            <w:r>
              <w:rPr>
                <w:rFonts w:ascii="Calibri" w:eastAsia="Calibri" w:hAnsi="Calibri" w:cs="Calibri"/>
                <w:b/>
              </w:rPr>
              <w:t>must</w:t>
            </w:r>
            <w:r>
              <w:rPr>
                <w:rFonts w:ascii="Calibri" w:eastAsia="Calibri" w:hAnsi="Calibri" w:cs="Calibri"/>
              </w:rPr>
              <w:t xml:space="preserve"> be </w:t>
            </w:r>
            <w:proofErr w:type="spellStart"/>
            <w:r>
              <w:rPr>
                <w:rFonts w:ascii="Calibri" w:eastAsia="Calibri" w:hAnsi="Calibri" w:cs="Calibri"/>
              </w:rPr>
              <w:t>KiwiSaver</w:t>
            </w:r>
            <w:proofErr w:type="spellEnd"/>
            <w:r>
              <w:rPr>
                <w:rFonts w:ascii="Calibri" w:eastAsia="Calibri" w:hAnsi="Calibri" w:cs="Calibri"/>
              </w:rPr>
              <w:t>, which is a kind of managed fund. The other investment options you choose can include:</w:t>
            </w:r>
          </w:p>
          <w:p w14:paraId="209C23DA" w14:textId="77777777" w:rsidR="00C35FAE" w:rsidRDefault="00C35FAE" w:rsidP="00C35FAE">
            <w:pPr>
              <w:numPr>
                <w:ilvl w:val="0"/>
                <w:numId w:val="22"/>
              </w:numPr>
              <w:rPr>
                <w:rFonts w:ascii="Calibri" w:eastAsia="Calibri" w:hAnsi="Calibri" w:cs="Calibri"/>
              </w:rPr>
            </w:pPr>
            <w:r>
              <w:rPr>
                <w:rFonts w:ascii="Calibri" w:eastAsia="Calibri" w:hAnsi="Calibri" w:cs="Calibri"/>
              </w:rPr>
              <w:t>shares</w:t>
            </w:r>
          </w:p>
          <w:p w14:paraId="21182FD3" w14:textId="77777777" w:rsidR="00C35FAE" w:rsidRDefault="00C35FAE" w:rsidP="00C35FAE">
            <w:pPr>
              <w:numPr>
                <w:ilvl w:val="0"/>
                <w:numId w:val="22"/>
              </w:numPr>
              <w:rPr>
                <w:rFonts w:ascii="Calibri" w:eastAsia="Calibri" w:hAnsi="Calibri" w:cs="Calibri"/>
              </w:rPr>
            </w:pPr>
            <w:r>
              <w:rPr>
                <w:rFonts w:ascii="Calibri" w:eastAsia="Calibri" w:hAnsi="Calibri" w:cs="Calibri"/>
              </w:rPr>
              <w:t>term deposits</w:t>
            </w:r>
          </w:p>
          <w:p w14:paraId="37EF6C06" w14:textId="77777777" w:rsidR="00C35FAE" w:rsidRDefault="00C35FAE" w:rsidP="00C35FAE">
            <w:pPr>
              <w:numPr>
                <w:ilvl w:val="0"/>
                <w:numId w:val="22"/>
              </w:numPr>
              <w:rPr>
                <w:rFonts w:ascii="Calibri" w:eastAsia="Calibri" w:hAnsi="Calibri" w:cs="Calibri"/>
              </w:rPr>
            </w:pPr>
            <w:r>
              <w:rPr>
                <w:rFonts w:ascii="Calibri" w:eastAsia="Calibri" w:hAnsi="Calibri" w:cs="Calibri"/>
              </w:rPr>
              <w:t>bonds</w:t>
            </w:r>
          </w:p>
          <w:p w14:paraId="770FE8C2" w14:textId="77777777" w:rsidR="00C35FAE" w:rsidRDefault="00C35FAE" w:rsidP="00C35FAE">
            <w:pPr>
              <w:numPr>
                <w:ilvl w:val="0"/>
                <w:numId w:val="22"/>
              </w:numPr>
              <w:spacing w:after="200"/>
              <w:rPr>
                <w:rFonts w:ascii="Calibri" w:eastAsia="Calibri" w:hAnsi="Calibri" w:cs="Calibri"/>
              </w:rPr>
            </w:pPr>
            <w:r>
              <w:rPr>
                <w:rFonts w:ascii="Calibri" w:eastAsia="Calibri" w:hAnsi="Calibri" w:cs="Calibri"/>
              </w:rPr>
              <w:t>property.</w:t>
            </w:r>
          </w:p>
          <w:p w14:paraId="38615EBA" w14:textId="77777777" w:rsidR="00C35FAE" w:rsidRDefault="00C35FAE" w:rsidP="000229DE">
            <w:pPr>
              <w:spacing w:after="200"/>
              <w:rPr>
                <w:rFonts w:ascii="Calibri" w:eastAsia="Calibri" w:hAnsi="Calibri" w:cs="Calibri"/>
              </w:rPr>
            </w:pPr>
            <w:r>
              <w:rPr>
                <w:rFonts w:ascii="Calibri" w:eastAsia="Calibri" w:hAnsi="Calibri" w:cs="Calibri"/>
              </w:rPr>
              <w:t>You can also choose another form of managed fund as an investment option.</w:t>
            </w:r>
          </w:p>
          <w:p w14:paraId="0A7BCFFA" w14:textId="77777777" w:rsidR="00C35FAE" w:rsidRDefault="00C35FAE" w:rsidP="000229DE">
            <w:pPr>
              <w:spacing w:after="200"/>
              <w:rPr>
                <w:rFonts w:ascii="Calibri" w:eastAsia="Calibri" w:hAnsi="Calibri" w:cs="Calibri"/>
              </w:rPr>
            </w:pPr>
            <w:r>
              <w:rPr>
                <w:rFonts w:ascii="Calibri" w:eastAsia="Calibri" w:hAnsi="Calibri" w:cs="Calibri"/>
              </w:rPr>
              <w:t xml:space="preserve">When you </w:t>
            </w:r>
            <w:proofErr w:type="spellStart"/>
            <w:r>
              <w:rPr>
                <w:rFonts w:ascii="Calibri" w:eastAsia="Calibri" w:hAnsi="Calibri" w:cs="Calibri"/>
              </w:rPr>
              <w:t>analyse</w:t>
            </w:r>
            <w:proofErr w:type="spellEnd"/>
            <w:r>
              <w:rPr>
                <w:rFonts w:ascii="Calibri" w:eastAsia="Calibri" w:hAnsi="Calibri" w:cs="Calibri"/>
              </w:rPr>
              <w:t xml:space="preserve"> the suitability of an investment option, you need to discuss each of the following factors:</w:t>
            </w:r>
          </w:p>
          <w:p w14:paraId="4AE66B75" w14:textId="77777777" w:rsidR="00C35FAE" w:rsidRDefault="00C35FAE" w:rsidP="00C35FAE">
            <w:pPr>
              <w:numPr>
                <w:ilvl w:val="0"/>
                <w:numId w:val="13"/>
              </w:numPr>
              <w:rPr>
                <w:rFonts w:ascii="Calibri" w:eastAsia="Calibri" w:hAnsi="Calibri" w:cs="Calibri"/>
              </w:rPr>
            </w:pPr>
            <w:r>
              <w:rPr>
                <w:rFonts w:ascii="Calibri" w:eastAsia="Calibri" w:hAnsi="Calibri" w:cs="Calibri"/>
              </w:rPr>
              <w:t>the timeframe that the investment is for and when you can access the funds</w:t>
            </w:r>
          </w:p>
          <w:p w14:paraId="04B545D8" w14:textId="77777777" w:rsidR="00C35FAE" w:rsidRDefault="00C35FAE" w:rsidP="00C35FAE">
            <w:pPr>
              <w:numPr>
                <w:ilvl w:val="0"/>
                <w:numId w:val="13"/>
              </w:numPr>
              <w:rPr>
                <w:rFonts w:ascii="Calibri" w:eastAsia="Calibri" w:hAnsi="Calibri" w:cs="Calibri"/>
              </w:rPr>
            </w:pPr>
            <w:r>
              <w:rPr>
                <w:rFonts w:ascii="Calibri" w:eastAsia="Calibri" w:hAnsi="Calibri" w:cs="Calibri"/>
              </w:rPr>
              <w:t>how much you need to invest</w:t>
            </w:r>
          </w:p>
          <w:p w14:paraId="394516E2" w14:textId="77777777" w:rsidR="00C35FAE" w:rsidRDefault="00C35FAE" w:rsidP="00C35FAE">
            <w:pPr>
              <w:numPr>
                <w:ilvl w:val="0"/>
                <w:numId w:val="13"/>
              </w:numPr>
              <w:rPr>
                <w:rFonts w:ascii="Calibri" w:eastAsia="Calibri" w:hAnsi="Calibri" w:cs="Calibri"/>
              </w:rPr>
            </w:pPr>
            <w:r>
              <w:rPr>
                <w:rFonts w:ascii="Calibri" w:eastAsia="Calibri" w:hAnsi="Calibri" w:cs="Calibri"/>
              </w:rPr>
              <w:t>the risks of the investment</w:t>
            </w:r>
          </w:p>
          <w:p w14:paraId="2A8BA469" w14:textId="77777777" w:rsidR="00C35FAE" w:rsidRDefault="00C35FAE" w:rsidP="00C35FAE">
            <w:pPr>
              <w:numPr>
                <w:ilvl w:val="0"/>
                <w:numId w:val="13"/>
              </w:numPr>
              <w:rPr>
                <w:rFonts w:ascii="Calibri" w:eastAsia="Calibri" w:hAnsi="Calibri" w:cs="Calibri"/>
              </w:rPr>
            </w:pPr>
            <w:r>
              <w:rPr>
                <w:rFonts w:ascii="Calibri" w:eastAsia="Calibri" w:hAnsi="Calibri" w:cs="Calibri"/>
              </w:rPr>
              <w:t>the expected or potential returns of the investment</w:t>
            </w:r>
          </w:p>
          <w:p w14:paraId="4A2F0E7C" w14:textId="77777777" w:rsidR="00C35FAE" w:rsidRDefault="00C35FAE" w:rsidP="00C35FAE">
            <w:pPr>
              <w:numPr>
                <w:ilvl w:val="0"/>
                <w:numId w:val="13"/>
              </w:numPr>
              <w:spacing w:after="200"/>
              <w:rPr>
                <w:rFonts w:ascii="Calibri" w:eastAsia="Calibri" w:hAnsi="Calibri" w:cs="Calibri"/>
              </w:rPr>
            </w:pPr>
            <w:r>
              <w:rPr>
                <w:rFonts w:ascii="Calibri" w:eastAsia="Calibri" w:hAnsi="Calibri" w:cs="Calibri"/>
              </w:rPr>
              <w:t>the cost of the investment, for example, any fees or taxes you have to pay.</w:t>
            </w:r>
          </w:p>
          <w:p w14:paraId="0A4B89AF" w14:textId="77777777" w:rsidR="00C35FAE" w:rsidRDefault="00C35FAE" w:rsidP="000229DE">
            <w:pPr>
              <w:spacing w:after="200"/>
              <w:rPr>
                <w:rFonts w:ascii="Calibri" w:eastAsia="Calibri" w:hAnsi="Calibri" w:cs="Calibri"/>
              </w:rPr>
            </w:pPr>
            <w:r>
              <w:rPr>
                <w:rFonts w:ascii="Calibri" w:eastAsia="Calibri" w:hAnsi="Calibri" w:cs="Calibri"/>
              </w:rPr>
              <w:t>To help you prepare for your assessment task, the notes and exercises for each investment option have been structured around these five factors.</w:t>
            </w:r>
          </w:p>
        </w:tc>
      </w:tr>
    </w:tbl>
    <w:p w14:paraId="5232F31B" w14:textId="77777777" w:rsidR="00C35FAE" w:rsidRDefault="00C35FAE" w:rsidP="00C35FAE">
      <w:pPr>
        <w:spacing w:after="200"/>
        <w:rPr>
          <w:rFonts w:ascii="Calibri" w:eastAsia="Calibri" w:hAnsi="Calibri" w:cs="Calibri"/>
          <w:sz w:val="24"/>
          <w:szCs w:val="24"/>
        </w:rPr>
      </w:pPr>
    </w:p>
    <w:p w14:paraId="07A53904" w14:textId="77777777" w:rsidR="00C35FAE" w:rsidRDefault="00C35FAE" w:rsidP="00C35FAE">
      <w:pPr>
        <w:pStyle w:val="Heading3"/>
        <w:spacing w:after="200"/>
        <w:rPr>
          <w:rFonts w:eastAsia="Calibri" w:cs="Calibri"/>
        </w:rPr>
      </w:pPr>
      <w:bookmarkStart w:id="14" w:name="_heading=h.8jmvnbchb2om" w:colFirst="0" w:colLast="0"/>
      <w:bookmarkEnd w:id="14"/>
      <w:r>
        <w:rPr>
          <w:rFonts w:eastAsia="Calibri" w:cs="Calibri"/>
        </w:rPr>
        <w:t xml:space="preserve">What is </w:t>
      </w:r>
      <w:proofErr w:type="spellStart"/>
      <w:r>
        <w:rPr>
          <w:rFonts w:eastAsia="Calibri" w:cs="Calibri"/>
        </w:rPr>
        <w:t>KiwiSaver</w:t>
      </w:r>
      <w:proofErr w:type="spellEnd"/>
      <w:r>
        <w:rPr>
          <w:rFonts w:eastAsia="Calibri" w:cs="Calibri"/>
        </w:rPr>
        <w:t>?</w:t>
      </w:r>
    </w:p>
    <w:p w14:paraId="6888F8A3" w14:textId="77777777" w:rsidR="00C35FAE" w:rsidRDefault="00C35FAE" w:rsidP="00C35FAE">
      <w:pPr>
        <w:spacing w:after="200"/>
        <w:rPr>
          <w:rFonts w:ascii="Calibri" w:eastAsia="Calibri" w:hAnsi="Calibri" w:cs="Calibri"/>
        </w:rPr>
      </w:pPr>
      <w:proofErr w:type="spellStart"/>
      <w:r>
        <w:rPr>
          <w:rFonts w:ascii="Calibri" w:eastAsia="Calibri" w:hAnsi="Calibri" w:cs="Calibri"/>
        </w:rPr>
        <w:t>KiwiSaver</w:t>
      </w:r>
      <w:proofErr w:type="spellEnd"/>
      <w:r>
        <w:rPr>
          <w:rFonts w:ascii="Calibri" w:eastAsia="Calibri" w:hAnsi="Calibri" w:cs="Calibri"/>
        </w:rPr>
        <w:t xml:space="preserve"> is a voluntary investment scheme set up by the government to help people get ready for retirement. </w:t>
      </w:r>
    </w:p>
    <w:p w14:paraId="69B7692B" w14:textId="77777777" w:rsidR="00C35FAE" w:rsidRDefault="00C35FAE" w:rsidP="00C35FAE">
      <w:pPr>
        <w:spacing w:after="200"/>
        <w:rPr>
          <w:rFonts w:ascii="Calibri" w:eastAsia="Calibri" w:hAnsi="Calibri" w:cs="Calibri"/>
        </w:rPr>
      </w:pPr>
      <w:r>
        <w:rPr>
          <w:rFonts w:ascii="Calibri" w:eastAsia="Calibri" w:hAnsi="Calibri" w:cs="Calibri"/>
        </w:rPr>
        <w:t xml:space="preserve">People who choose to join </w:t>
      </w:r>
      <w:proofErr w:type="spellStart"/>
      <w:r>
        <w:rPr>
          <w:rFonts w:ascii="Calibri" w:eastAsia="Calibri" w:hAnsi="Calibri" w:cs="Calibri"/>
        </w:rPr>
        <w:t>KiwiSaver</w:t>
      </w:r>
      <w:proofErr w:type="spellEnd"/>
      <w:r>
        <w:rPr>
          <w:rFonts w:ascii="Calibri" w:eastAsia="Calibri" w:hAnsi="Calibri" w:cs="Calibri"/>
        </w:rPr>
        <w:t xml:space="preserve"> typically put money into a </w:t>
      </w:r>
      <w:proofErr w:type="spellStart"/>
      <w:r>
        <w:rPr>
          <w:rFonts w:ascii="Calibri" w:eastAsia="Calibri" w:hAnsi="Calibri" w:cs="Calibri"/>
        </w:rPr>
        <w:t>KiwiSaver</w:t>
      </w:r>
      <w:proofErr w:type="spellEnd"/>
      <w:r>
        <w:rPr>
          <w:rFonts w:ascii="Calibri" w:eastAsia="Calibri" w:hAnsi="Calibri" w:cs="Calibri"/>
        </w:rPr>
        <w:t xml:space="preserve"> account each time they get paid. The payments happen automatically, so it’s a really easy way to put money aside. Investment experts invest the money that is in </w:t>
      </w:r>
      <w:proofErr w:type="spellStart"/>
      <w:r>
        <w:rPr>
          <w:rFonts w:ascii="Calibri" w:eastAsia="Calibri" w:hAnsi="Calibri" w:cs="Calibri"/>
        </w:rPr>
        <w:t>KiwiSaver</w:t>
      </w:r>
      <w:proofErr w:type="spellEnd"/>
      <w:r>
        <w:rPr>
          <w:rFonts w:ascii="Calibri" w:eastAsia="Calibri" w:hAnsi="Calibri" w:cs="Calibri"/>
        </w:rPr>
        <w:t xml:space="preserve"> accounts so that it grows over time.</w:t>
      </w:r>
    </w:p>
    <w:p w14:paraId="3C4A7C4D" w14:textId="77777777" w:rsidR="00C35FAE" w:rsidRDefault="00C35FAE" w:rsidP="00C35FAE">
      <w:pPr>
        <w:spacing w:after="200"/>
        <w:rPr>
          <w:rFonts w:ascii="Calibri" w:eastAsia="Calibri" w:hAnsi="Calibri" w:cs="Calibri"/>
          <w:b/>
          <w:sz w:val="24"/>
          <w:szCs w:val="24"/>
        </w:rPr>
      </w:pPr>
      <w:r>
        <w:rPr>
          <w:rFonts w:ascii="Calibri" w:eastAsia="Calibri" w:hAnsi="Calibri" w:cs="Calibri"/>
          <w:b/>
          <w:sz w:val="24"/>
          <w:szCs w:val="24"/>
        </w:rPr>
        <w:t>Timeframe</w:t>
      </w:r>
    </w:p>
    <w:p w14:paraId="108F5C1C" w14:textId="77777777" w:rsidR="00C35FAE" w:rsidRDefault="00C35FAE" w:rsidP="00C35FAE">
      <w:pPr>
        <w:spacing w:after="200"/>
        <w:rPr>
          <w:rFonts w:ascii="Calibri" w:eastAsia="Calibri" w:hAnsi="Calibri" w:cs="Calibri"/>
        </w:rPr>
      </w:pPr>
      <w:proofErr w:type="spellStart"/>
      <w:r>
        <w:rPr>
          <w:rFonts w:ascii="Calibri" w:eastAsia="Calibri" w:hAnsi="Calibri" w:cs="Calibri"/>
        </w:rPr>
        <w:t>KiwiSaver</w:t>
      </w:r>
      <w:proofErr w:type="spellEnd"/>
      <w:r>
        <w:rPr>
          <w:rFonts w:ascii="Calibri" w:eastAsia="Calibri" w:hAnsi="Calibri" w:cs="Calibri"/>
        </w:rPr>
        <w:t xml:space="preserve"> funds are mainly for retirement, so even though it’s your money, you can’t use it until you turn 65. </w:t>
      </w:r>
    </w:p>
    <w:p w14:paraId="66CD523F" w14:textId="77777777" w:rsidR="00C35FAE" w:rsidRDefault="00C35FAE" w:rsidP="00C35FAE">
      <w:pPr>
        <w:spacing w:after="200"/>
        <w:rPr>
          <w:rFonts w:ascii="Calibri" w:eastAsia="Calibri" w:hAnsi="Calibri" w:cs="Calibri"/>
        </w:rPr>
      </w:pPr>
      <w:r>
        <w:rPr>
          <w:rFonts w:ascii="Calibri" w:eastAsia="Calibri" w:hAnsi="Calibri" w:cs="Calibri"/>
        </w:rPr>
        <w:t xml:space="preserve">An important exception is that you can use your funds to help buy your first home. You can do this if you have been a </w:t>
      </w:r>
      <w:proofErr w:type="spellStart"/>
      <w:r>
        <w:rPr>
          <w:rFonts w:ascii="Calibri" w:eastAsia="Calibri" w:hAnsi="Calibri" w:cs="Calibri"/>
        </w:rPr>
        <w:t>KiwiSaver</w:t>
      </w:r>
      <w:proofErr w:type="spellEnd"/>
      <w:r>
        <w:rPr>
          <w:rFonts w:ascii="Calibri" w:eastAsia="Calibri" w:hAnsi="Calibri" w:cs="Calibri"/>
        </w:rPr>
        <w:t xml:space="preserve"> investor for at least three years.</w:t>
      </w:r>
    </w:p>
    <w:p w14:paraId="6DD91DF0" w14:textId="77777777" w:rsidR="00C35FAE" w:rsidRDefault="00C35FAE" w:rsidP="00C35FAE">
      <w:pPr>
        <w:spacing w:after="200"/>
        <w:rPr>
          <w:rFonts w:ascii="Calibri" w:eastAsia="Calibri" w:hAnsi="Calibri" w:cs="Calibri"/>
        </w:rPr>
      </w:pPr>
      <w:r>
        <w:rPr>
          <w:rFonts w:ascii="Calibri" w:eastAsia="Calibri" w:hAnsi="Calibri" w:cs="Calibri"/>
        </w:rPr>
        <w:t xml:space="preserve">In extreme financial situations, you can also request access to your funds before you turn 65. However, this is usually only if there is no other way for you to access money. For example, if you owned a house, you would need to sell the house and use that money before you could access your </w:t>
      </w:r>
      <w:proofErr w:type="spellStart"/>
      <w:r>
        <w:rPr>
          <w:rFonts w:ascii="Calibri" w:eastAsia="Calibri" w:hAnsi="Calibri" w:cs="Calibri"/>
        </w:rPr>
        <w:t>KiwiSaver</w:t>
      </w:r>
      <w:proofErr w:type="spellEnd"/>
      <w:r>
        <w:rPr>
          <w:rFonts w:ascii="Calibri" w:eastAsia="Calibri" w:hAnsi="Calibri" w:cs="Calibri"/>
        </w:rPr>
        <w:t xml:space="preserve"> funds, so it’s not helpful to rely on these </w:t>
      </w:r>
      <w:proofErr w:type="spellStart"/>
      <w:r>
        <w:rPr>
          <w:rFonts w:ascii="Calibri" w:eastAsia="Calibri" w:hAnsi="Calibri" w:cs="Calibri"/>
        </w:rPr>
        <w:t>KiwiSaver</w:t>
      </w:r>
      <w:proofErr w:type="spellEnd"/>
      <w:r>
        <w:rPr>
          <w:rFonts w:ascii="Calibri" w:eastAsia="Calibri" w:hAnsi="Calibri" w:cs="Calibri"/>
        </w:rPr>
        <w:t xml:space="preserve"> funds as a backup plan.</w:t>
      </w:r>
    </w:p>
    <w:p w14:paraId="3D5E8556" w14:textId="77777777" w:rsidR="00C35FAE" w:rsidRDefault="00C35FAE" w:rsidP="00C35FAE">
      <w:pPr>
        <w:spacing w:after="200"/>
        <w:rPr>
          <w:rFonts w:ascii="Calibri" w:eastAsia="Calibri" w:hAnsi="Calibri" w:cs="Calibri"/>
        </w:rPr>
      </w:pPr>
      <w:r>
        <w:rPr>
          <w:rFonts w:ascii="Calibri" w:eastAsia="Calibri" w:hAnsi="Calibri" w:cs="Calibri"/>
        </w:rPr>
        <w:t xml:space="preserve">In 2019, Tim </w:t>
      </w:r>
      <w:proofErr w:type="spellStart"/>
      <w:r>
        <w:rPr>
          <w:rFonts w:ascii="Calibri" w:eastAsia="Calibri" w:hAnsi="Calibri" w:cs="Calibri"/>
        </w:rPr>
        <w:t>Fairhall</w:t>
      </w:r>
      <w:proofErr w:type="spellEnd"/>
      <w:r>
        <w:rPr>
          <w:rFonts w:ascii="Calibri" w:eastAsia="Calibri" w:hAnsi="Calibri" w:cs="Calibri"/>
        </w:rPr>
        <w:t xml:space="preserve">, an Auckland man with Down syndrome, helped to create a law change that makes it possible for people born with life-shortening conditions to be able to access their </w:t>
      </w:r>
      <w:proofErr w:type="spellStart"/>
      <w:r>
        <w:rPr>
          <w:rFonts w:ascii="Calibri" w:eastAsia="Calibri" w:hAnsi="Calibri" w:cs="Calibri"/>
        </w:rPr>
        <w:t>KiwiSaver</w:t>
      </w:r>
      <w:proofErr w:type="spellEnd"/>
      <w:r>
        <w:rPr>
          <w:rFonts w:ascii="Calibri" w:eastAsia="Calibri" w:hAnsi="Calibri" w:cs="Calibri"/>
        </w:rPr>
        <w:t xml:space="preserve"> funds earlier than 65. You can read about </w:t>
      </w:r>
      <w:hyperlink r:id="rId25">
        <w:r>
          <w:rPr>
            <w:rFonts w:ascii="Calibri" w:eastAsia="Calibri" w:hAnsi="Calibri" w:cs="Calibri"/>
            <w:color w:val="1155CC"/>
            <w:u w:val="single"/>
          </w:rPr>
          <w:t>Tim and the change of law</w:t>
        </w:r>
      </w:hyperlink>
      <w:r>
        <w:rPr>
          <w:rFonts w:ascii="Calibri" w:eastAsia="Calibri" w:hAnsi="Calibri" w:cs="Calibri"/>
        </w:rPr>
        <w:t xml:space="preserve"> in this article.</w:t>
      </w:r>
      <w:r>
        <w:rPr>
          <w:rFonts w:ascii="Calibri" w:eastAsia="Calibri" w:hAnsi="Calibri" w:cs="Calibri"/>
          <w:noProof/>
        </w:rPr>
        <w:drawing>
          <wp:inline distT="114300" distB="114300" distL="114300" distR="114300" wp14:anchorId="60DC93B0" wp14:editId="091AA979">
            <wp:extent cx="4705350" cy="2476500"/>
            <wp:effectExtent l="0" t="0" r="0" b="0"/>
            <wp:docPr id="15" name="image8.png" descr="A close up of a toy&#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8.png" descr="A close up of a toy&#10;&#10;Description automatically generated"/>
                    <pic:cNvPicPr preferRelativeResize="0"/>
                  </pic:nvPicPr>
                  <pic:blipFill>
                    <a:blip r:embed="rId26"/>
                    <a:srcRect/>
                    <a:stretch>
                      <a:fillRect/>
                    </a:stretch>
                  </pic:blipFill>
                  <pic:spPr>
                    <a:xfrm>
                      <a:off x="0" y="0"/>
                      <a:ext cx="4705350" cy="2476500"/>
                    </a:xfrm>
                    <a:prstGeom prst="rect">
                      <a:avLst/>
                    </a:prstGeom>
                    <a:ln/>
                  </pic:spPr>
                </pic:pic>
              </a:graphicData>
            </a:graphic>
          </wp:inline>
        </w:drawing>
      </w:r>
    </w:p>
    <w:p w14:paraId="6E2E0589" w14:textId="77777777" w:rsidR="00C35FAE" w:rsidRDefault="00C35FAE" w:rsidP="00C35FAE">
      <w:pPr>
        <w:spacing w:after="200"/>
        <w:rPr>
          <w:rFonts w:ascii="Calibri" w:eastAsia="Calibri" w:hAnsi="Calibri" w:cs="Calibri"/>
          <w:b/>
          <w:sz w:val="24"/>
          <w:szCs w:val="24"/>
        </w:rPr>
      </w:pPr>
      <w:r>
        <w:rPr>
          <w:rFonts w:ascii="Calibri" w:eastAsia="Calibri" w:hAnsi="Calibri" w:cs="Calibri"/>
          <w:b/>
          <w:sz w:val="24"/>
          <w:szCs w:val="24"/>
        </w:rPr>
        <w:t>How much do you need to invest?</w:t>
      </w:r>
    </w:p>
    <w:p w14:paraId="76975C0A" w14:textId="77777777" w:rsidR="00C35FAE" w:rsidRDefault="00C35FAE" w:rsidP="00C35FAE">
      <w:pPr>
        <w:spacing w:after="200"/>
        <w:rPr>
          <w:rFonts w:ascii="Calibri" w:eastAsia="Calibri" w:hAnsi="Calibri" w:cs="Calibri"/>
        </w:rPr>
      </w:pPr>
      <w:r>
        <w:rPr>
          <w:rFonts w:ascii="Calibri" w:eastAsia="Calibri" w:hAnsi="Calibri" w:cs="Calibri"/>
        </w:rPr>
        <w:t xml:space="preserve">If you are employed by someone else, you can choose how much of your pay goes into your </w:t>
      </w:r>
      <w:proofErr w:type="spellStart"/>
      <w:r>
        <w:rPr>
          <w:rFonts w:ascii="Calibri" w:eastAsia="Calibri" w:hAnsi="Calibri" w:cs="Calibri"/>
        </w:rPr>
        <w:t>KiwiSaver</w:t>
      </w:r>
      <w:proofErr w:type="spellEnd"/>
      <w:r>
        <w:rPr>
          <w:rFonts w:ascii="Calibri" w:eastAsia="Calibri" w:hAnsi="Calibri" w:cs="Calibri"/>
        </w:rPr>
        <w:t xml:space="preserve"> account. The options are 3%, 4%, 8%, or 10% of your pay. You can also make additional voluntary payments.</w:t>
      </w:r>
    </w:p>
    <w:p w14:paraId="27B2F4D4" w14:textId="77777777" w:rsidR="00C35FAE" w:rsidRDefault="00C35FAE" w:rsidP="00C35FAE">
      <w:pPr>
        <w:spacing w:after="200"/>
        <w:rPr>
          <w:rFonts w:ascii="Calibri" w:eastAsia="Calibri" w:hAnsi="Calibri" w:cs="Calibri"/>
        </w:rPr>
      </w:pPr>
      <w:r>
        <w:rPr>
          <w:rFonts w:ascii="Calibri" w:eastAsia="Calibri" w:hAnsi="Calibri" w:cs="Calibri"/>
        </w:rPr>
        <w:lastRenderedPageBreak/>
        <w:t>If you are self-employed, a contractor, on a benefit, or not currently working, you can make contributions directly.</w:t>
      </w:r>
    </w:p>
    <w:p w14:paraId="176732F9" w14:textId="77777777" w:rsidR="00C35FAE" w:rsidRDefault="00C35FAE" w:rsidP="00C35FAE">
      <w:pPr>
        <w:spacing w:after="200"/>
        <w:rPr>
          <w:rFonts w:ascii="Calibri" w:eastAsia="Calibri" w:hAnsi="Calibri" w:cs="Calibri"/>
        </w:rPr>
      </w:pPr>
      <w:r>
        <w:rPr>
          <w:rFonts w:ascii="Calibri" w:eastAsia="Calibri" w:hAnsi="Calibri" w:cs="Calibri"/>
        </w:rPr>
        <w:t xml:space="preserve">Once you join </w:t>
      </w:r>
      <w:proofErr w:type="spellStart"/>
      <w:r>
        <w:rPr>
          <w:rFonts w:ascii="Calibri" w:eastAsia="Calibri" w:hAnsi="Calibri" w:cs="Calibri"/>
        </w:rPr>
        <w:t>KiwiSaver</w:t>
      </w:r>
      <w:proofErr w:type="spellEnd"/>
      <w:r>
        <w:rPr>
          <w:rFonts w:ascii="Calibri" w:eastAsia="Calibri" w:hAnsi="Calibri" w:cs="Calibri"/>
        </w:rPr>
        <w:t>, you generally keep contributing unless you:</w:t>
      </w:r>
    </w:p>
    <w:p w14:paraId="6D1B38A5" w14:textId="77777777" w:rsidR="00C35FAE" w:rsidRDefault="00C35FAE" w:rsidP="00C35FAE">
      <w:pPr>
        <w:numPr>
          <w:ilvl w:val="0"/>
          <w:numId w:val="23"/>
        </w:numPr>
        <w:rPr>
          <w:rFonts w:ascii="Calibri" w:eastAsia="Calibri" w:hAnsi="Calibri" w:cs="Calibri"/>
        </w:rPr>
      </w:pPr>
      <w:r>
        <w:rPr>
          <w:rFonts w:ascii="Calibri" w:eastAsia="Calibri" w:hAnsi="Calibri" w:cs="Calibri"/>
        </w:rPr>
        <w:t>stop working</w:t>
      </w:r>
    </w:p>
    <w:p w14:paraId="48590901" w14:textId="77777777" w:rsidR="00C35FAE" w:rsidRDefault="00C35FAE" w:rsidP="00C35FAE">
      <w:pPr>
        <w:numPr>
          <w:ilvl w:val="0"/>
          <w:numId w:val="23"/>
        </w:numPr>
        <w:rPr>
          <w:rFonts w:ascii="Calibri" w:eastAsia="Calibri" w:hAnsi="Calibri" w:cs="Calibri"/>
        </w:rPr>
      </w:pPr>
      <w:r>
        <w:rPr>
          <w:rFonts w:ascii="Calibri" w:eastAsia="Calibri" w:hAnsi="Calibri" w:cs="Calibri"/>
        </w:rPr>
        <w:t>move overseas permanently</w:t>
      </w:r>
    </w:p>
    <w:p w14:paraId="1ABB36F8" w14:textId="77777777" w:rsidR="00C35FAE" w:rsidRDefault="00C35FAE" w:rsidP="00C35FAE">
      <w:pPr>
        <w:numPr>
          <w:ilvl w:val="0"/>
          <w:numId w:val="23"/>
        </w:numPr>
        <w:rPr>
          <w:rFonts w:ascii="Calibri" w:eastAsia="Calibri" w:hAnsi="Calibri" w:cs="Calibri"/>
        </w:rPr>
      </w:pPr>
      <w:r>
        <w:rPr>
          <w:rFonts w:ascii="Calibri" w:eastAsia="Calibri" w:hAnsi="Calibri" w:cs="Calibri"/>
        </w:rPr>
        <w:t>are seriously ill</w:t>
      </w:r>
    </w:p>
    <w:p w14:paraId="1B388623" w14:textId="77777777" w:rsidR="00C35FAE" w:rsidRDefault="00C35FAE" w:rsidP="00C35FAE">
      <w:pPr>
        <w:numPr>
          <w:ilvl w:val="0"/>
          <w:numId w:val="23"/>
        </w:numPr>
        <w:spacing w:after="200"/>
        <w:rPr>
          <w:rFonts w:ascii="Calibri" w:eastAsia="Calibri" w:hAnsi="Calibri" w:cs="Calibri"/>
        </w:rPr>
      </w:pPr>
      <w:r>
        <w:rPr>
          <w:rFonts w:ascii="Calibri" w:eastAsia="Calibri" w:hAnsi="Calibri" w:cs="Calibri"/>
        </w:rPr>
        <w:t>are in significant financial hardship.</w:t>
      </w:r>
    </w:p>
    <w:p w14:paraId="627EAF79" w14:textId="77777777" w:rsidR="00C35FAE" w:rsidRDefault="00C35FAE" w:rsidP="00C35FAE">
      <w:pPr>
        <w:spacing w:after="200"/>
        <w:rPr>
          <w:rFonts w:ascii="Calibri" w:eastAsia="Calibri" w:hAnsi="Calibri" w:cs="Calibri"/>
        </w:rPr>
      </w:pPr>
      <w:r>
        <w:rPr>
          <w:rFonts w:ascii="Calibri" w:eastAsia="Calibri" w:hAnsi="Calibri" w:cs="Calibri"/>
        </w:rPr>
        <w:t>However, if you need to, you can take a break from saving for 3–12 months and you can do this more than once.</w:t>
      </w:r>
      <w:r>
        <w:rPr>
          <w:rFonts w:ascii="Calibri" w:eastAsia="Calibri" w:hAnsi="Calibri" w:cs="Calibri"/>
          <w:noProof/>
        </w:rPr>
        <w:drawing>
          <wp:inline distT="114300" distB="114300" distL="114300" distR="114300" wp14:anchorId="5EE434F6" wp14:editId="73D0AF6F">
            <wp:extent cx="4591050" cy="3952875"/>
            <wp:effectExtent l="0" t="0" r="0" b="0"/>
            <wp:docPr id="6" name="image9.png" descr="A picture containing sign, orange, front,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9.png" descr="A picture containing sign, orange, front, display&#10;&#10;Description automatically generated"/>
                    <pic:cNvPicPr preferRelativeResize="0"/>
                  </pic:nvPicPr>
                  <pic:blipFill>
                    <a:blip r:embed="rId27"/>
                    <a:srcRect/>
                    <a:stretch>
                      <a:fillRect/>
                    </a:stretch>
                  </pic:blipFill>
                  <pic:spPr>
                    <a:xfrm>
                      <a:off x="0" y="0"/>
                      <a:ext cx="4591050" cy="3952875"/>
                    </a:xfrm>
                    <a:prstGeom prst="rect">
                      <a:avLst/>
                    </a:prstGeom>
                    <a:ln/>
                  </pic:spPr>
                </pic:pic>
              </a:graphicData>
            </a:graphic>
          </wp:inline>
        </w:drawing>
      </w:r>
    </w:p>
    <w:p w14:paraId="311EAF17" w14:textId="77777777" w:rsidR="00C35FAE" w:rsidRDefault="00C35FAE" w:rsidP="00C35FAE">
      <w:pPr>
        <w:spacing w:after="200"/>
        <w:rPr>
          <w:rFonts w:ascii="Calibri" w:eastAsia="Calibri" w:hAnsi="Calibri" w:cs="Calibri"/>
          <w:b/>
          <w:sz w:val="24"/>
          <w:szCs w:val="24"/>
        </w:rPr>
      </w:pPr>
      <w:r>
        <w:rPr>
          <w:rFonts w:ascii="Calibri" w:eastAsia="Calibri" w:hAnsi="Calibri" w:cs="Calibri"/>
          <w:b/>
          <w:sz w:val="24"/>
          <w:szCs w:val="24"/>
        </w:rPr>
        <w:t xml:space="preserve">Risks of investing in </w:t>
      </w:r>
      <w:proofErr w:type="spellStart"/>
      <w:r>
        <w:rPr>
          <w:rFonts w:ascii="Calibri" w:eastAsia="Calibri" w:hAnsi="Calibri" w:cs="Calibri"/>
          <w:b/>
          <w:sz w:val="24"/>
          <w:szCs w:val="24"/>
        </w:rPr>
        <w:t>KiwiSaver</w:t>
      </w:r>
      <w:proofErr w:type="spellEnd"/>
    </w:p>
    <w:p w14:paraId="012FE20C" w14:textId="77777777" w:rsidR="00C35FAE" w:rsidRDefault="00C35FAE" w:rsidP="00C35FAE">
      <w:pPr>
        <w:spacing w:after="200"/>
        <w:rPr>
          <w:rFonts w:ascii="Calibri" w:eastAsia="Calibri" w:hAnsi="Calibri" w:cs="Calibri"/>
        </w:rPr>
      </w:pPr>
      <w:r>
        <w:rPr>
          <w:rFonts w:ascii="Calibri" w:eastAsia="Calibri" w:hAnsi="Calibri" w:cs="Calibri"/>
        </w:rPr>
        <w:t xml:space="preserve">When you join </w:t>
      </w:r>
      <w:proofErr w:type="spellStart"/>
      <w:r>
        <w:rPr>
          <w:rFonts w:ascii="Calibri" w:eastAsia="Calibri" w:hAnsi="Calibri" w:cs="Calibri"/>
        </w:rPr>
        <w:t>KiwiSaver</w:t>
      </w:r>
      <w:proofErr w:type="spellEnd"/>
      <w:r>
        <w:rPr>
          <w:rFonts w:ascii="Calibri" w:eastAsia="Calibri" w:hAnsi="Calibri" w:cs="Calibri"/>
        </w:rPr>
        <w:t xml:space="preserve">, you can choose the level of risk you want to take. There are five levels and each one corresponds to a different investor profile. For example, if you want a low level of risk, you might choose a defensive fund. If you want a higher level of risk, with potentially higher returns, you might prefer a growth or aggressive fund. You can change your fund type at any time – it’s an easy process that you can do online. You can read more about </w:t>
      </w:r>
      <w:hyperlink r:id="rId28">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fund types and levels of risk</w:t>
        </w:r>
      </w:hyperlink>
      <w:r>
        <w:rPr>
          <w:rFonts w:ascii="Calibri" w:eastAsia="Calibri" w:hAnsi="Calibri" w:cs="Calibri"/>
        </w:rPr>
        <w:t xml:space="preserve"> on the Sorted website.</w:t>
      </w:r>
    </w:p>
    <w:p w14:paraId="24FF8DEC" w14:textId="77777777" w:rsidR="00C35FAE" w:rsidRDefault="00C35FAE" w:rsidP="00C35FAE">
      <w:pPr>
        <w:shd w:val="clear" w:color="auto" w:fill="FFFFFF"/>
        <w:spacing w:after="200"/>
        <w:rPr>
          <w:rFonts w:ascii="Calibri" w:eastAsia="Calibri" w:hAnsi="Calibri" w:cs="Calibri"/>
        </w:rPr>
      </w:pPr>
      <w:r>
        <w:rPr>
          <w:rFonts w:ascii="Calibri" w:eastAsia="Calibri" w:hAnsi="Calibri" w:cs="Calibri"/>
        </w:rPr>
        <w:lastRenderedPageBreak/>
        <w:t xml:space="preserve">If you don’t choose a fund when you join up, you will be put in a default fund. In 2020, the government changed the default fund from a Conservative fund to a Balanced fund. This </w:t>
      </w:r>
      <w:hyperlink r:id="rId29">
        <w:r>
          <w:rPr>
            <w:rFonts w:ascii="Calibri" w:eastAsia="Calibri" w:hAnsi="Calibri" w:cs="Calibri"/>
            <w:color w:val="1155CC"/>
            <w:u w:val="single"/>
          </w:rPr>
          <w:t>graph</w:t>
        </w:r>
      </w:hyperlink>
      <w:r>
        <w:rPr>
          <w:rFonts w:ascii="Calibri" w:eastAsia="Calibri" w:hAnsi="Calibri" w:cs="Calibri"/>
        </w:rPr>
        <w:t xml:space="preserve"> shows the number of New Zealanders who have invested in </w:t>
      </w:r>
      <w:proofErr w:type="spellStart"/>
      <w:r>
        <w:rPr>
          <w:rFonts w:ascii="Calibri" w:eastAsia="Calibri" w:hAnsi="Calibri" w:cs="Calibri"/>
        </w:rPr>
        <w:t>KiwiSaver</w:t>
      </w:r>
      <w:proofErr w:type="spellEnd"/>
      <w:r>
        <w:rPr>
          <w:rFonts w:ascii="Calibri" w:eastAsia="Calibri" w:hAnsi="Calibri" w:cs="Calibri"/>
        </w:rPr>
        <w:t>. As you can see, the number of people choosing to invest their money in the scheme has been growing steadily. The number of people who end up in a default fund has stayed largely the same.</w:t>
      </w:r>
    </w:p>
    <w:p w14:paraId="7AF46CFA" w14:textId="77777777" w:rsidR="00C35FAE" w:rsidRDefault="00C35FAE" w:rsidP="00C35FAE">
      <w:pPr>
        <w:spacing w:after="200"/>
        <w:rPr>
          <w:rFonts w:ascii="Calibri" w:eastAsia="Calibri" w:hAnsi="Calibri" w:cs="Calibri"/>
          <w:b/>
          <w:sz w:val="24"/>
          <w:szCs w:val="24"/>
        </w:rPr>
      </w:pPr>
      <w:r>
        <w:rPr>
          <w:rFonts w:ascii="Calibri" w:eastAsia="Calibri" w:hAnsi="Calibri" w:cs="Calibri"/>
          <w:b/>
          <w:sz w:val="24"/>
          <w:szCs w:val="24"/>
        </w:rPr>
        <w:t xml:space="preserve">Returns from investing in </w:t>
      </w:r>
      <w:proofErr w:type="spellStart"/>
      <w:r>
        <w:rPr>
          <w:rFonts w:ascii="Calibri" w:eastAsia="Calibri" w:hAnsi="Calibri" w:cs="Calibri"/>
          <w:b/>
          <w:sz w:val="24"/>
          <w:szCs w:val="24"/>
        </w:rPr>
        <w:t>KiwiSaver</w:t>
      </w:r>
      <w:proofErr w:type="spellEnd"/>
    </w:p>
    <w:p w14:paraId="0E059AC9" w14:textId="77777777" w:rsidR="00C35FAE" w:rsidRDefault="00C35FAE" w:rsidP="00C35FAE">
      <w:pPr>
        <w:spacing w:after="200"/>
        <w:rPr>
          <w:rFonts w:ascii="Calibri" w:eastAsia="Calibri" w:hAnsi="Calibri" w:cs="Calibri"/>
        </w:rPr>
      </w:pPr>
      <w:r>
        <w:rPr>
          <w:rFonts w:ascii="Calibri" w:eastAsia="Calibri" w:hAnsi="Calibri" w:cs="Calibri"/>
        </w:rPr>
        <w:t xml:space="preserve">People who invest in </w:t>
      </w:r>
      <w:proofErr w:type="spellStart"/>
      <w:r>
        <w:rPr>
          <w:rFonts w:ascii="Calibri" w:eastAsia="Calibri" w:hAnsi="Calibri" w:cs="Calibri"/>
        </w:rPr>
        <w:t>KiwiSaver</w:t>
      </w:r>
      <w:proofErr w:type="spellEnd"/>
      <w:r>
        <w:rPr>
          <w:rFonts w:ascii="Calibri" w:eastAsia="Calibri" w:hAnsi="Calibri" w:cs="Calibri"/>
        </w:rPr>
        <w:t xml:space="preserve"> are often surprised at how quickly their money mounts up. This is because as well as your own contributions, your employer also contributes at least 3% of your pay. That’s extra money that you don’t get if you’re not a </w:t>
      </w:r>
      <w:proofErr w:type="spellStart"/>
      <w:r>
        <w:rPr>
          <w:rFonts w:ascii="Calibri" w:eastAsia="Calibri" w:hAnsi="Calibri" w:cs="Calibri"/>
        </w:rPr>
        <w:t>KiwiSaver</w:t>
      </w:r>
      <w:proofErr w:type="spellEnd"/>
      <w:r>
        <w:rPr>
          <w:rFonts w:ascii="Calibri" w:eastAsia="Calibri" w:hAnsi="Calibri" w:cs="Calibri"/>
        </w:rPr>
        <w:t xml:space="preserve"> investor. The government also puts money in, up to $521 a year. On top of this, your money usually grows as a result of being invested.</w:t>
      </w:r>
    </w:p>
    <w:p w14:paraId="080FD8BB" w14:textId="77777777" w:rsidR="00C35FAE" w:rsidRDefault="00C35FAE" w:rsidP="00C35FAE">
      <w:pPr>
        <w:spacing w:after="200"/>
        <w:rPr>
          <w:rFonts w:ascii="Calibri" w:eastAsia="Calibri" w:hAnsi="Calibri" w:cs="Calibri"/>
        </w:rPr>
      </w:pPr>
      <w:r>
        <w:rPr>
          <w:rFonts w:ascii="Calibri" w:eastAsia="Calibri" w:hAnsi="Calibri" w:cs="Calibri"/>
        </w:rPr>
        <w:t xml:space="preserve">The expected return will depend on which fund you choose to put your money into. For example, if you choose a Growth fund, you are likely to make more money over a </w:t>
      </w:r>
      <w:proofErr w:type="gramStart"/>
      <w:r>
        <w:rPr>
          <w:rFonts w:ascii="Calibri" w:eastAsia="Calibri" w:hAnsi="Calibri" w:cs="Calibri"/>
        </w:rPr>
        <w:t>20 year</w:t>
      </w:r>
      <w:proofErr w:type="gramEnd"/>
      <w:r>
        <w:rPr>
          <w:rFonts w:ascii="Calibri" w:eastAsia="Calibri" w:hAnsi="Calibri" w:cs="Calibri"/>
        </w:rPr>
        <w:t xml:space="preserve"> period than if you choose a Conservative fund. This </w:t>
      </w:r>
      <w:hyperlink r:id="rId30">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Savings calculator</w:t>
        </w:r>
      </w:hyperlink>
      <w:r>
        <w:rPr>
          <w:rFonts w:ascii="Calibri" w:eastAsia="Calibri" w:hAnsi="Calibri" w:cs="Calibri"/>
        </w:rPr>
        <w:t xml:space="preserve"> gives you an idea of how much you can save before you retire and how much money these savings might give you per week when you retire. </w:t>
      </w:r>
    </w:p>
    <w:p w14:paraId="62FA2AE4" w14:textId="77777777" w:rsidR="00C35FAE" w:rsidRDefault="00C35FAE" w:rsidP="00C35FAE">
      <w:pPr>
        <w:spacing w:after="200"/>
        <w:rPr>
          <w:rFonts w:ascii="Calibri" w:eastAsia="Calibri" w:hAnsi="Calibri" w:cs="Calibri"/>
          <w:b/>
          <w:sz w:val="24"/>
          <w:szCs w:val="24"/>
        </w:rPr>
      </w:pPr>
      <w:r>
        <w:rPr>
          <w:rFonts w:ascii="Calibri" w:eastAsia="Calibri" w:hAnsi="Calibri" w:cs="Calibri"/>
          <w:b/>
          <w:sz w:val="24"/>
          <w:szCs w:val="24"/>
        </w:rPr>
        <w:t xml:space="preserve">Costs related to </w:t>
      </w:r>
      <w:proofErr w:type="spellStart"/>
      <w:r>
        <w:rPr>
          <w:rFonts w:ascii="Calibri" w:eastAsia="Calibri" w:hAnsi="Calibri" w:cs="Calibri"/>
          <w:b/>
          <w:sz w:val="24"/>
          <w:szCs w:val="24"/>
        </w:rPr>
        <w:t>KiwiSaver</w:t>
      </w:r>
      <w:proofErr w:type="spellEnd"/>
      <w:r>
        <w:rPr>
          <w:rFonts w:ascii="Calibri" w:eastAsia="Calibri" w:hAnsi="Calibri" w:cs="Calibri"/>
          <w:b/>
          <w:sz w:val="24"/>
          <w:szCs w:val="24"/>
        </w:rPr>
        <w:t xml:space="preserve"> investments</w:t>
      </w:r>
    </w:p>
    <w:p w14:paraId="324C4612" w14:textId="77777777" w:rsidR="00C35FAE" w:rsidRDefault="00C35FAE" w:rsidP="00C35FAE">
      <w:pPr>
        <w:spacing w:after="200"/>
        <w:rPr>
          <w:rFonts w:ascii="Calibri" w:eastAsia="Calibri" w:hAnsi="Calibri" w:cs="Calibri"/>
          <w:color w:val="2C2C2C"/>
        </w:rPr>
      </w:pPr>
      <w:r>
        <w:rPr>
          <w:rFonts w:ascii="Calibri" w:eastAsia="Calibri" w:hAnsi="Calibri" w:cs="Calibri"/>
        </w:rPr>
        <w:t xml:space="preserve">When you invest in </w:t>
      </w:r>
      <w:proofErr w:type="spellStart"/>
      <w:r>
        <w:rPr>
          <w:rFonts w:ascii="Calibri" w:eastAsia="Calibri" w:hAnsi="Calibri" w:cs="Calibri"/>
        </w:rPr>
        <w:t>KiwiSaver</w:t>
      </w:r>
      <w:proofErr w:type="spellEnd"/>
      <w:r>
        <w:rPr>
          <w:rFonts w:ascii="Calibri" w:eastAsia="Calibri" w:hAnsi="Calibri" w:cs="Calibri"/>
        </w:rPr>
        <w:t xml:space="preserve">, you pay a fee to your fund manager to pay for the investment, management and administration costs of running the scheme. </w:t>
      </w:r>
    </w:p>
    <w:p w14:paraId="3328E0D4" w14:textId="77777777" w:rsidR="00C35FAE" w:rsidRDefault="00C35FAE" w:rsidP="00C35FAE">
      <w:pPr>
        <w:spacing w:after="200"/>
        <w:rPr>
          <w:rFonts w:ascii="Calibri" w:eastAsia="Calibri" w:hAnsi="Calibri" w:cs="Calibri"/>
          <w:color w:val="2C2C2C"/>
        </w:rPr>
      </w:pPr>
      <w:r>
        <w:rPr>
          <w:rFonts w:ascii="Calibri" w:eastAsia="Calibri" w:hAnsi="Calibri" w:cs="Calibri"/>
          <w:color w:val="2C2C2C"/>
        </w:rPr>
        <w:t xml:space="preserve">This </w:t>
      </w:r>
      <w:hyperlink r:id="rId31">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fees calculator</w:t>
        </w:r>
      </w:hyperlink>
      <w:r>
        <w:rPr>
          <w:rFonts w:ascii="Calibri" w:eastAsia="Calibri" w:hAnsi="Calibri" w:cs="Calibri"/>
          <w:color w:val="2C2C2C"/>
        </w:rPr>
        <w:t xml:space="preserve"> lets you see what fees you are likely to be charged over the life of your investment. Some funds charge higher fees – these are often </w:t>
      </w:r>
      <w:proofErr w:type="gramStart"/>
      <w:r>
        <w:rPr>
          <w:rFonts w:ascii="Calibri" w:eastAsia="Calibri" w:hAnsi="Calibri" w:cs="Calibri"/>
          <w:color w:val="2C2C2C"/>
        </w:rPr>
        <w:t>funds</w:t>
      </w:r>
      <w:proofErr w:type="gramEnd"/>
      <w:r>
        <w:rPr>
          <w:rFonts w:ascii="Calibri" w:eastAsia="Calibri" w:hAnsi="Calibri" w:cs="Calibri"/>
          <w:color w:val="2C2C2C"/>
        </w:rPr>
        <w:t xml:space="preserve"> that are more actively managed, which means they might provide a higher return. </w:t>
      </w:r>
    </w:p>
    <w:p w14:paraId="4245F903" w14:textId="77777777" w:rsidR="00C35FAE" w:rsidRDefault="00C35FAE" w:rsidP="00C35FAE">
      <w:pPr>
        <w:spacing w:after="200"/>
        <w:rPr>
          <w:rFonts w:ascii="Calibri" w:eastAsia="Calibri" w:hAnsi="Calibri" w:cs="Calibri"/>
          <w:color w:val="2C2C2C"/>
        </w:rPr>
      </w:pPr>
      <w:r>
        <w:rPr>
          <w:rFonts w:ascii="Calibri" w:eastAsia="Calibri" w:hAnsi="Calibri" w:cs="Calibri"/>
          <w:color w:val="2C2C2C"/>
        </w:rPr>
        <w:t>You also pay tax on your investments, which is taken off automatically by your fund manager.</w:t>
      </w:r>
    </w:p>
    <w:p w14:paraId="116EB352" w14:textId="77777777" w:rsidR="00C35FAE" w:rsidRDefault="00C35FAE" w:rsidP="00C35FAE">
      <w:pPr>
        <w:spacing w:after="200"/>
        <w:rPr>
          <w:rFonts w:ascii="Calibri" w:eastAsia="Calibri" w:hAnsi="Calibri" w:cs="Calibri"/>
          <w:b/>
          <w:color w:val="2C2C2C"/>
          <w:sz w:val="24"/>
          <w:szCs w:val="24"/>
        </w:rPr>
      </w:pPr>
      <w:r>
        <w:rPr>
          <w:rFonts w:ascii="Calibri" w:eastAsia="Calibri" w:hAnsi="Calibri" w:cs="Calibri"/>
          <w:b/>
          <w:color w:val="2C2C2C"/>
          <w:sz w:val="24"/>
          <w:szCs w:val="24"/>
        </w:rPr>
        <w:t xml:space="preserve">Ethical options related to </w:t>
      </w:r>
      <w:proofErr w:type="spellStart"/>
      <w:r>
        <w:rPr>
          <w:rFonts w:ascii="Calibri" w:eastAsia="Calibri" w:hAnsi="Calibri" w:cs="Calibri"/>
          <w:b/>
          <w:color w:val="2C2C2C"/>
          <w:sz w:val="24"/>
          <w:szCs w:val="24"/>
        </w:rPr>
        <w:t>KiwiSaver</w:t>
      </w:r>
      <w:proofErr w:type="spellEnd"/>
    </w:p>
    <w:p w14:paraId="5EE2125A" w14:textId="77777777" w:rsidR="00C35FAE" w:rsidRDefault="00C35FAE" w:rsidP="00C35FAE">
      <w:pPr>
        <w:spacing w:after="200"/>
        <w:rPr>
          <w:rFonts w:ascii="Calibri" w:eastAsia="Calibri" w:hAnsi="Calibri" w:cs="Calibri"/>
        </w:rPr>
      </w:pPr>
      <w:r>
        <w:rPr>
          <w:rFonts w:ascii="Calibri" w:eastAsia="Calibri" w:hAnsi="Calibri" w:cs="Calibri"/>
        </w:rPr>
        <w:t xml:space="preserve">For some </w:t>
      </w:r>
      <w:proofErr w:type="spellStart"/>
      <w:r>
        <w:rPr>
          <w:rFonts w:ascii="Calibri" w:eastAsia="Calibri" w:hAnsi="Calibri" w:cs="Calibri"/>
        </w:rPr>
        <w:t>KiwiSaver</w:t>
      </w:r>
      <w:proofErr w:type="spellEnd"/>
      <w:r>
        <w:rPr>
          <w:rFonts w:ascii="Calibri" w:eastAsia="Calibri" w:hAnsi="Calibri" w:cs="Calibri"/>
        </w:rPr>
        <w:t xml:space="preserve"> investors, it’s important that the ways their money is being invested aligns with their values. For example, some </w:t>
      </w:r>
      <w:proofErr w:type="spellStart"/>
      <w:r>
        <w:rPr>
          <w:rFonts w:ascii="Calibri" w:eastAsia="Calibri" w:hAnsi="Calibri" w:cs="Calibri"/>
        </w:rPr>
        <w:t>KiwiSaver</w:t>
      </w:r>
      <w:proofErr w:type="spellEnd"/>
      <w:r>
        <w:rPr>
          <w:rFonts w:ascii="Calibri" w:eastAsia="Calibri" w:hAnsi="Calibri" w:cs="Calibri"/>
        </w:rPr>
        <w:t xml:space="preserve"> fund managers invest money in companies that make money out of selling land mines, weapons, tobacco or fossil fuels. “Socially responsible” </w:t>
      </w:r>
      <w:proofErr w:type="spellStart"/>
      <w:r>
        <w:rPr>
          <w:rFonts w:ascii="Calibri" w:eastAsia="Calibri" w:hAnsi="Calibri" w:cs="Calibri"/>
        </w:rPr>
        <w:t>KiwiSaver</w:t>
      </w:r>
      <w:proofErr w:type="spellEnd"/>
      <w:r>
        <w:rPr>
          <w:rFonts w:ascii="Calibri" w:eastAsia="Calibri" w:hAnsi="Calibri" w:cs="Calibri"/>
        </w:rPr>
        <w:t xml:space="preserve"> providers offer options that can filter out investments like these. </w:t>
      </w:r>
    </w:p>
    <w:p w14:paraId="21E6DE10" w14:textId="77777777" w:rsidR="00C35FAE" w:rsidRDefault="00C35FAE" w:rsidP="00C35FAE">
      <w:pPr>
        <w:spacing w:after="200"/>
        <w:rPr>
          <w:rFonts w:ascii="Calibri" w:eastAsia="Calibri" w:hAnsi="Calibri" w:cs="Calibri"/>
        </w:rPr>
      </w:pPr>
      <w:r>
        <w:rPr>
          <w:rFonts w:ascii="Calibri" w:eastAsia="Calibri" w:hAnsi="Calibri" w:cs="Calibri"/>
        </w:rPr>
        <w:lastRenderedPageBreak/>
        <w:t xml:space="preserve">You can read more about </w:t>
      </w:r>
      <w:hyperlink r:id="rId32">
        <w:r>
          <w:rPr>
            <w:rFonts w:ascii="Calibri" w:eastAsia="Calibri" w:hAnsi="Calibri" w:cs="Calibri"/>
            <w:color w:val="1155CC"/>
            <w:u w:val="single"/>
          </w:rPr>
          <w:t xml:space="preserve">ethical </w:t>
        </w:r>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investments </w:t>
        </w:r>
      </w:hyperlink>
      <w:r>
        <w:rPr>
          <w:rFonts w:ascii="Calibri" w:eastAsia="Calibri" w:hAnsi="Calibri" w:cs="Calibri"/>
        </w:rPr>
        <w:t>on the Sorted.org website.</w:t>
      </w:r>
      <w:r>
        <w:rPr>
          <w:rFonts w:ascii="Calibri" w:eastAsia="Calibri" w:hAnsi="Calibri" w:cs="Calibri"/>
          <w:noProof/>
        </w:rPr>
        <w:drawing>
          <wp:inline distT="114300" distB="114300" distL="114300" distR="114300" wp14:anchorId="27E72F02" wp14:editId="6B0338F7">
            <wp:extent cx="2115713" cy="2422113"/>
            <wp:effectExtent l="0" t="0" r="5715" b="3810"/>
            <wp:docPr id="1"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1.png" descr="Graphical user interface, application&#10;&#10;Description automatically generated"/>
                    <pic:cNvPicPr preferRelativeResize="0"/>
                  </pic:nvPicPr>
                  <pic:blipFill>
                    <a:blip r:embed="rId33"/>
                    <a:srcRect/>
                    <a:stretch>
                      <a:fillRect/>
                    </a:stretch>
                  </pic:blipFill>
                  <pic:spPr>
                    <a:xfrm>
                      <a:off x="0" y="0"/>
                      <a:ext cx="2116771" cy="2423325"/>
                    </a:xfrm>
                    <a:prstGeom prst="rect">
                      <a:avLst/>
                    </a:prstGeom>
                    <a:ln/>
                  </pic:spPr>
                </pic:pic>
              </a:graphicData>
            </a:graphic>
          </wp:inline>
        </w:drawing>
      </w:r>
    </w:p>
    <w:p w14:paraId="30E1DDB6" w14:textId="77777777" w:rsidR="00C35FAE" w:rsidRDefault="00C35FAE" w:rsidP="00C35FAE">
      <w:pPr>
        <w:pStyle w:val="Heading2"/>
        <w:spacing w:after="200"/>
        <w:rPr>
          <w:rFonts w:ascii="Calibri" w:eastAsia="Calibri" w:hAnsi="Calibri" w:cs="Calibri"/>
        </w:rPr>
      </w:pPr>
      <w:bookmarkStart w:id="15" w:name="_heading=h.92yzcfbfj9kj" w:colFirst="0" w:colLast="0"/>
      <w:bookmarkEnd w:id="15"/>
      <w:r>
        <w:rPr>
          <w:rFonts w:ascii="Calibri" w:eastAsia="Calibri" w:hAnsi="Calibri" w:cs="Calibri"/>
        </w:rPr>
        <w:t>Activities</w:t>
      </w:r>
    </w:p>
    <w:p w14:paraId="6403570C" w14:textId="77777777" w:rsidR="00C35FAE" w:rsidRDefault="00C35FAE" w:rsidP="00C35FAE">
      <w:pPr>
        <w:numPr>
          <w:ilvl w:val="0"/>
          <w:numId w:val="14"/>
        </w:numPr>
        <w:rPr>
          <w:rFonts w:ascii="Calibri" w:eastAsia="Calibri" w:hAnsi="Calibri" w:cs="Calibri"/>
        </w:rPr>
      </w:pPr>
      <w:r>
        <w:rPr>
          <w:rFonts w:ascii="Calibri" w:eastAsia="Calibri" w:hAnsi="Calibri" w:cs="Calibri"/>
        </w:rPr>
        <w:t xml:space="preserve">Download and read the </w:t>
      </w:r>
      <w:hyperlink r:id="rId34">
        <w:proofErr w:type="spellStart"/>
        <w:r w:rsidRPr="008E1F01">
          <w:rPr>
            <w:rFonts w:ascii="Calibri" w:eastAsia="Calibri" w:hAnsi="Calibri" w:cs="Calibri"/>
            <w:color w:val="1155CC"/>
            <w:u w:val="single"/>
          </w:rPr>
          <w:t>KiwiSaver</w:t>
        </w:r>
        <w:proofErr w:type="spellEnd"/>
        <w:r w:rsidRPr="008E1F01">
          <w:rPr>
            <w:rFonts w:ascii="Calibri" w:eastAsia="Calibri" w:hAnsi="Calibri" w:cs="Calibri"/>
            <w:color w:val="1155CC"/>
            <w:u w:val="single"/>
          </w:rPr>
          <w:t xml:space="preserve"> Sorted Booklet</w:t>
        </w:r>
      </w:hyperlink>
      <w:r>
        <w:rPr>
          <w:rFonts w:ascii="Calibri" w:eastAsia="Calibri" w:hAnsi="Calibri" w:cs="Calibri"/>
        </w:rPr>
        <w:t xml:space="preserve"> to make sure you have a good understanding of the </w:t>
      </w:r>
      <w:proofErr w:type="spellStart"/>
      <w:r>
        <w:rPr>
          <w:rFonts w:ascii="Calibri" w:eastAsia="Calibri" w:hAnsi="Calibri" w:cs="Calibri"/>
        </w:rPr>
        <w:t>KiwiSaver</w:t>
      </w:r>
      <w:proofErr w:type="spellEnd"/>
      <w:r>
        <w:rPr>
          <w:rFonts w:ascii="Calibri" w:eastAsia="Calibri" w:hAnsi="Calibri" w:cs="Calibri"/>
        </w:rPr>
        <w:t xml:space="preserve"> scheme.</w:t>
      </w:r>
    </w:p>
    <w:p w14:paraId="6F2F4F95" w14:textId="77777777" w:rsidR="00C35FAE" w:rsidRDefault="00C35FAE" w:rsidP="00C35FAE">
      <w:pPr>
        <w:numPr>
          <w:ilvl w:val="0"/>
          <w:numId w:val="14"/>
        </w:numPr>
        <w:rPr>
          <w:rFonts w:ascii="Calibri" w:eastAsia="Calibri" w:hAnsi="Calibri" w:cs="Calibri"/>
        </w:rPr>
      </w:pPr>
      <w:r>
        <w:rPr>
          <w:rFonts w:ascii="Calibri" w:eastAsia="Calibri" w:hAnsi="Calibri" w:cs="Calibri"/>
        </w:rPr>
        <w:t xml:space="preserve">Use the </w:t>
      </w:r>
      <w:hyperlink r:id="rId35">
        <w:proofErr w:type="spellStart"/>
        <w:r w:rsidRPr="008E1F01">
          <w:rPr>
            <w:rFonts w:ascii="Calibri" w:eastAsia="Calibri" w:hAnsi="Calibri" w:cs="Calibri"/>
            <w:color w:val="1155CC"/>
            <w:u w:val="single"/>
          </w:rPr>
          <w:t>KiwiSaver</w:t>
        </w:r>
        <w:proofErr w:type="spellEnd"/>
        <w:r w:rsidRPr="008E1F01">
          <w:rPr>
            <w:rFonts w:ascii="Calibri" w:eastAsia="Calibri" w:hAnsi="Calibri" w:cs="Calibri"/>
            <w:color w:val="1155CC"/>
            <w:u w:val="single"/>
          </w:rPr>
          <w:t xml:space="preserve"> Pick a Path interactive</w:t>
        </w:r>
      </w:hyperlink>
      <w:r>
        <w:rPr>
          <w:rFonts w:ascii="Calibri" w:eastAsia="Calibri" w:hAnsi="Calibri" w:cs="Calibri"/>
        </w:rPr>
        <w:t xml:space="preserve"> to explore ways that people’s choices impact on their </w:t>
      </w:r>
      <w:proofErr w:type="spellStart"/>
      <w:r>
        <w:rPr>
          <w:rFonts w:ascii="Calibri" w:eastAsia="Calibri" w:hAnsi="Calibri" w:cs="Calibri"/>
        </w:rPr>
        <w:t>KiwiSaver</w:t>
      </w:r>
      <w:proofErr w:type="spellEnd"/>
      <w:r>
        <w:rPr>
          <w:rFonts w:ascii="Calibri" w:eastAsia="Calibri" w:hAnsi="Calibri" w:cs="Calibri"/>
        </w:rPr>
        <w:t xml:space="preserve"> funds at retirement.</w:t>
      </w:r>
    </w:p>
    <w:p w14:paraId="050CFA5F" w14:textId="77777777" w:rsidR="00C35FAE" w:rsidRDefault="00C35FAE" w:rsidP="00C35FAE">
      <w:pPr>
        <w:numPr>
          <w:ilvl w:val="0"/>
          <w:numId w:val="14"/>
        </w:numPr>
        <w:rPr>
          <w:rFonts w:ascii="Calibri" w:eastAsia="Calibri" w:hAnsi="Calibri" w:cs="Calibri"/>
        </w:rPr>
      </w:pPr>
      <w:r>
        <w:rPr>
          <w:rFonts w:ascii="Calibri" w:eastAsia="Calibri" w:hAnsi="Calibri" w:cs="Calibri"/>
          <w:color w:val="2C2C2C"/>
        </w:rPr>
        <w:t xml:space="preserve">Use the </w:t>
      </w:r>
      <w:hyperlink r:id="rId36">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fees calculator</w:t>
        </w:r>
      </w:hyperlink>
      <w:r>
        <w:rPr>
          <w:rFonts w:ascii="Calibri" w:eastAsia="Calibri" w:hAnsi="Calibri" w:cs="Calibri"/>
        </w:rPr>
        <w:t xml:space="preserve"> to test out some different contribution and fund levels for the two characters you created in Topic One. Use the tool to find out how much money they might have in their </w:t>
      </w:r>
      <w:proofErr w:type="spellStart"/>
      <w:r>
        <w:rPr>
          <w:rFonts w:ascii="Calibri" w:eastAsia="Calibri" w:hAnsi="Calibri" w:cs="Calibri"/>
        </w:rPr>
        <w:t>KiwiSaver</w:t>
      </w:r>
      <w:proofErr w:type="spellEnd"/>
      <w:r>
        <w:rPr>
          <w:rFonts w:ascii="Calibri" w:eastAsia="Calibri" w:hAnsi="Calibri" w:cs="Calibri"/>
        </w:rPr>
        <w:t xml:space="preserve"> funds at retirement.</w:t>
      </w:r>
    </w:p>
    <w:p w14:paraId="5DEDD013" w14:textId="77777777" w:rsidR="00C35FAE" w:rsidRDefault="00C35FAE" w:rsidP="00C35FAE">
      <w:pPr>
        <w:numPr>
          <w:ilvl w:val="0"/>
          <w:numId w:val="14"/>
        </w:numPr>
        <w:spacing w:after="200"/>
        <w:rPr>
          <w:rFonts w:ascii="Calibri" w:eastAsia="Calibri" w:hAnsi="Calibri" w:cs="Calibri"/>
        </w:rPr>
      </w:pPr>
      <w:r>
        <w:rPr>
          <w:rFonts w:ascii="Calibri" w:eastAsia="Calibri" w:hAnsi="Calibri" w:cs="Calibri"/>
          <w:color w:val="2C2C2C"/>
        </w:rPr>
        <w:t xml:space="preserve">Use the </w:t>
      </w:r>
      <w:hyperlink r:id="rId37">
        <w:proofErr w:type="spellStart"/>
        <w:r>
          <w:rPr>
            <w:rFonts w:ascii="Calibri" w:eastAsia="Calibri" w:hAnsi="Calibri" w:cs="Calibri"/>
            <w:color w:val="1155CC"/>
            <w:u w:val="single"/>
          </w:rPr>
          <w:t>KiwiSaver</w:t>
        </w:r>
        <w:proofErr w:type="spellEnd"/>
        <w:r>
          <w:rPr>
            <w:rFonts w:ascii="Calibri" w:eastAsia="Calibri" w:hAnsi="Calibri" w:cs="Calibri"/>
            <w:color w:val="1155CC"/>
            <w:u w:val="single"/>
          </w:rPr>
          <w:t xml:space="preserve"> fees calculator</w:t>
        </w:r>
      </w:hyperlink>
      <w:r>
        <w:rPr>
          <w:rFonts w:ascii="Calibri" w:eastAsia="Calibri" w:hAnsi="Calibri" w:cs="Calibri"/>
          <w:color w:val="2C2C2C"/>
        </w:rPr>
        <w:t xml:space="preserve"> to work out how much the two characters </w:t>
      </w:r>
      <w:proofErr w:type="gramStart"/>
      <w:r>
        <w:rPr>
          <w:rFonts w:ascii="Calibri" w:eastAsia="Calibri" w:hAnsi="Calibri" w:cs="Calibri"/>
          <w:color w:val="2C2C2C"/>
        </w:rPr>
        <w:t>would</w:t>
      </w:r>
      <w:proofErr w:type="gramEnd"/>
      <w:r>
        <w:rPr>
          <w:rFonts w:ascii="Calibri" w:eastAsia="Calibri" w:hAnsi="Calibri" w:cs="Calibri"/>
          <w:color w:val="2C2C2C"/>
        </w:rPr>
        <w:t xml:space="preserve"> pay in fees if they invest in </w:t>
      </w:r>
      <w:proofErr w:type="spellStart"/>
      <w:r>
        <w:rPr>
          <w:rFonts w:ascii="Calibri" w:eastAsia="Calibri" w:hAnsi="Calibri" w:cs="Calibri"/>
          <w:color w:val="2C2C2C"/>
        </w:rPr>
        <w:t>KiwiSaver</w:t>
      </w:r>
      <w:proofErr w:type="spellEnd"/>
      <w:r>
        <w:rPr>
          <w:rFonts w:ascii="Calibri" w:eastAsia="Calibri" w:hAnsi="Calibri" w:cs="Calibri"/>
        </w:rPr>
        <w:t>.</w:t>
      </w:r>
    </w:p>
    <w:p w14:paraId="07544046" w14:textId="77777777" w:rsidR="00C35FAE" w:rsidRDefault="00C35FAE" w:rsidP="00C35FAE">
      <w:pPr>
        <w:numPr>
          <w:ilvl w:val="0"/>
          <w:numId w:val="14"/>
        </w:numPr>
        <w:spacing w:after="200"/>
        <w:rPr>
          <w:rFonts w:ascii="Calibri" w:eastAsia="Calibri" w:hAnsi="Calibri" w:cs="Calibri"/>
        </w:rPr>
      </w:pPr>
      <w:r>
        <w:rPr>
          <w:rFonts w:ascii="Calibri" w:eastAsia="Calibri" w:hAnsi="Calibri" w:cs="Calibri"/>
          <w:color w:val="2C2C2C"/>
        </w:rPr>
        <w:t xml:space="preserve">In 2020, </w:t>
      </w:r>
      <w:r w:rsidRPr="008E1F01">
        <w:rPr>
          <w:rFonts w:ascii="Calibri" w:eastAsia="Calibri" w:hAnsi="Calibri" w:cs="Calibri"/>
          <w:color w:val="1155CC"/>
          <w:u w:val="single"/>
        </w:rPr>
        <w:t xml:space="preserve">the </w:t>
      </w:r>
      <w:hyperlink r:id="rId38">
        <w:r w:rsidRPr="008E1F01">
          <w:rPr>
            <w:rFonts w:ascii="Calibri" w:eastAsia="Calibri" w:hAnsi="Calibri" w:cs="Calibri"/>
            <w:color w:val="1155CC"/>
            <w:u w:val="single"/>
          </w:rPr>
          <w:t xml:space="preserve">government changed the default fund for </w:t>
        </w:r>
        <w:proofErr w:type="spellStart"/>
        <w:r w:rsidRPr="008E1F01">
          <w:rPr>
            <w:rFonts w:ascii="Calibri" w:eastAsia="Calibri" w:hAnsi="Calibri" w:cs="Calibri"/>
            <w:color w:val="1155CC"/>
            <w:u w:val="single"/>
          </w:rPr>
          <w:t>KiwiSaver</w:t>
        </w:r>
        <w:proofErr w:type="spellEnd"/>
        <w:r w:rsidRPr="008E1F01">
          <w:rPr>
            <w:rFonts w:ascii="Calibri" w:eastAsia="Calibri" w:hAnsi="Calibri" w:cs="Calibri"/>
            <w:color w:val="1155CC"/>
            <w:u w:val="single"/>
          </w:rPr>
          <w:t xml:space="preserve"> investors</w:t>
        </w:r>
      </w:hyperlink>
      <w:r>
        <w:rPr>
          <w:rFonts w:ascii="Calibri" w:eastAsia="Calibri" w:hAnsi="Calibri" w:cs="Calibri"/>
          <w:color w:val="2C2C2C"/>
        </w:rPr>
        <w:t xml:space="preserve"> who don’t select a fund themselves to a Balanced fund</w:t>
      </w:r>
      <w:r>
        <w:rPr>
          <w:rFonts w:ascii="Calibri" w:eastAsia="Calibri" w:hAnsi="Calibri" w:cs="Calibri"/>
        </w:rPr>
        <w:t>. Prior to this, the default fund was a Conservative fund. Discuss with a classmate why you think the government made this change.</w:t>
      </w:r>
    </w:p>
    <w:p w14:paraId="463268F7" w14:textId="77777777" w:rsidR="00C35FAE" w:rsidRDefault="00C35FAE" w:rsidP="00C35FAE">
      <w:pPr>
        <w:spacing w:before="200" w:after="200"/>
        <w:rPr>
          <w:rFonts w:ascii="Calibri" w:eastAsia="Calibri" w:hAnsi="Calibri" w:cs="Calibri"/>
        </w:rPr>
      </w:pPr>
      <w:r>
        <w:rPr>
          <w:rFonts w:ascii="Calibri" w:eastAsia="Calibri" w:hAnsi="Calibri" w:cs="Calibri"/>
        </w:rPr>
        <w:t xml:space="preserve">Before moving on to Topic Two, check that you understand the following aspects of investing in </w:t>
      </w:r>
      <w:proofErr w:type="spellStart"/>
      <w:r>
        <w:rPr>
          <w:rFonts w:ascii="Calibri" w:eastAsia="Calibri" w:hAnsi="Calibri" w:cs="Calibri"/>
        </w:rPr>
        <w:t>KiwiSaver</w:t>
      </w:r>
      <w:proofErr w:type="spellEnd"/>
      <w:r>
        <w:rPr>
          <w:rFonts w:ascii="Calibri" w:eastAsia="Calibri" w:hAnsi="Calibri" w:cs="Calibri"/>
        </w:rPr>
        <w:t>:</w:t>
      </w:r>
    </w:p>
    <w:p w14:paraId="16F193AA"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timeframe</w:t>
      </w:r>
    </w:p>
    <w:p w14:paraId="4CBAA29F"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2EFD7AA4"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4D56A6FD"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105127B5"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ethical considerations.</w:t>
      </w:r>
    </w:p>
    <w:p w14:paraId="146CFE88" w14:textId="77777777" w:rsidR="00C35FAE" w:rsidRDefault="000E2DEB" w:rsidP="00C35FAE">
      <w:pPr>
        <w:spacing w:after="200"/>
        <w:rPr>
          <w:rFonts w:ascii="Calibri" w:eastAsia="Calibri" w:hAnsi="Calibri" w:cs="Calibri"/>
          <w:b/>
        </w:rPr>
      </w:pPr>
      <w:r>
        <w:rPr>
          <w:noProof/>
        </w:rPr>
        <w:pict w14:anchorId="75AD4261">
          <v:rect id="_x0000_i1027" alt="" style="width:450.85pt;height:.05pt;mso-width-percent:0;mso-height-percent:0;mso-width-percent:0;mso-height-percent:0" o:hrpct="999" o:hralign="center" o:hrstd="t" o:hr="t" fillcolor="#a0a0a0" stroked="f"/>
        </w:pict>
      </w:r>
    </w:p>
    <w:p w14:paraId="2EFCF758" w14:textId="77777777" w:rsidR="00C35FAE" w:rsidRDefault="00C35FAE" w:rsidP="00C35FAE">
      <w:pPr>
        <w:pStyle w:val="Heading1"/>
      </w:pPr>
      <w:bookmarkStart w:id="16" w:name="_heading=h.jhdz1c24q4qm" w:colFirst="0" w:colLast="0"/>
      <w:bookmarkEnd w:id="16"/>
      <w:r>
        <w:br w:type="page"/>
      </w:r>
      <w:r>
        <w:lastRenderedPageBreak/>
        <w:t>Topic Three: Investing in shares</w:t>
      </w:r>
    </w:p>
    <w:p w14:paraId="39A9B141" w14:textId="77777777" w:rsidR="00C35FAE" w:rsidRDefault="00C35FAE" w:rsidP="00C35FAE">
      <w:pPr>
        <w:pStyle w:val="Heading3"/>
        <w:spacing w:after="200"/>
        <w:rPr>
          <w:rFonts w:eastAsia="Calibri" w:cs="Calibri"/>
        </w:rPr>
      </w:pPr>
      <w:bookmarkStart w:id="17" w:name="_heading=h.l589cl6h1i5a" w:colFirst="0" w:colLast="0"/>
      <w:bookmarkEnd w:id="17"/>
      <w:r>
        <w:rPr>
          <w:rFonts w:eastAsia="Calibri" w:cs="Calibri"/>
        </w:rPr>
        <w:t>Learning outcome for Topic Three:</w:t>
      </w:r>
    </w:p>
    <w:p w14:paraId="3E01CCA0"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the timeframe, investment options, risks, returns, and costs involved in investing in shares.</w:t>
      </w:r>
    </w:p>
    <w:p w14:paraId="6613F0F0" w14:textId="77777777" w:rsidR="00C35FAE" w:rsidRDefault="00C35FAE" w:rsidP="00C35FAE">
      <w:pPr>
        <w:spacing w:before="120"/>
        <w:rPr>
          <w:rFonts w:ascii="Calibri" w:eastAsia="Calibri" w:hAnsi="Calibri" w:cs="Calibri"/>
          <w:i/>
        </w:rPr>
      </w:pPr>
      <w:r>
        <w:rPr>
          <w:rFonts w:ascii="Calibri" w:eastAsia="Calibri" w:hAnsi="Calibri" w:cs="Calibri"/>
          <w:b/>
          <w:i/>
        </w:rPr>
        <w:t>Success criteria</w:t>
      </w:r>
    </w:p>
    <w:p w14:paraId="260F06B9" w14:textId="77777777" w:rsidR="00C35FAE" w:rsidRDefault="00C35FAE" w:rsidP="00C35FAE">
      <w:pPr>
        <w:spacing w:after="240"/>
        <w:rPr>
          <w:rFonts w:ascii="Calibri" w:eastAsia="Calibri" w:hAnsi="Calibri" w:cs="Calibri"/>
        </w:rPr>
      </w:pPr>
      <w:bookmarkStart w:id="18" w:name="_heading=h.khedptc4xb7r" w:colFirst="0" w:colLast="0"/>
      <w:bookmarkEnd w:id="18"/>
      <w:r>
        <w:rPr>
          <w:rFonts w:ascii="Calibri" w:eastAsia="Calibri" w:hAnsi="Calibri" w:cs="Calibri"/>
          <w:i/>
        </w:rPr>
        <w:t>You should complete all activities in this topic. They will help you to meet the assessment requirement of identifying the cost, timeframes, deposit and/or contribution options, risks, and returns of investments that suit an investor profile.</w:t>
      </w:r>
    </w:p>
    <w:p w14:paraId="2981B163" w14:textId="77777777" w:rsidR="00C35FAE" w:rsidRDefault="00C35FAE" w:rsidP="00C35FAE">
      <w:pPr>
        <w:spacing w:after="200"/>
        <w:rPr>
          <w:rFonts w:ascii="Calibri" w:eastAsia="Calibri" w:hAnsi="Calibri" w:cs="Calibri"/>
        </w:rPr>
      </w:pPr>
      <w:r>
        <w:rPr>
          <w:rFonts w:ascii="Calibri" w:eastAsia="Calibri" w:hAnsi="Calibri" w:cs="Calibri"/>
        </w:rPr>
        <w:t>The next investment option you will explore is shares.</w:t>
      </w:r>
    </w:p>
    <w:p w14:paraId="6F7EF60F" w14:textId="77777777" w:rsidR="00C35FAE" w:rsidRDefault="00C35FAE" w:rsidP="00C35FAE">
      <w:pPr>
        <w:pStyle w:val="Heading3"/>
        <w:spacing w:after="200"/>
        <w:rPr>
          <w:rFonts w:eastAsia="Calibri" w:cs="Calibri"/>
        </w:rPr>
      </w:pPr>
      <w:bookmarkStart w:id="19" w:name="_heading=h.nans2mwoqgri" w:colFirst="0" w:colLast="0"/>
      <w:bookmarkEnd w:id="19"/>
      <w:r>
        <w:rPr>
          <w:rFonts w:eastAsia="Calibri" w:cs="Calibri"/>
        </w:rPr>
        <w:t>What are shares?</w:t>
      </w:r>
    </w:p>
    <w:p w14:paraId="74B28825" w14:textId="77777777" w:rsidR="00C35FAE" w:rsidRDefault="00C35FAE" w:rsidP="00C35FAE">
      <w:pPr>
        <w:spacing w:after="200"/>
        <w:rPr>
          <w:rFonts w:ascii="Calibri" w:eastAsia="Calibri" w:hAnsi="Calibri" w:cs="Calibri"/>
        </w:rPr>
      </w:pPr>
      <w:r>
        <w:rPr>
          <w:rFonts w:ascii="Calibri" w:eastAsia="Calibri" w:hAnsi="Calibri" w:cs="Calibri"/>
        </w:rPr>
        <w:t xml:space="preserve">When you buy a share, you’re buying a small part of a company and a share in any profit that the company makes. You can buy shares directly or you can buy them as part of a managed fund. For example, if you invest in </w:t>
      </w:r>
      <w:proofErr w:type="spellStart"/>
      <w:r>
        <w:rPr>
          <w:rFonts w:ascii="Calibri" w:eastAsia="Calibri" w:hAnsi="Calibri" w:cs="Calibri"/>
        </w:rPr>
        <w:t>KiwiSaver</w:t>
      </w:r>
      <w:proofErr w:type="spellEnd"/>
      <w:r>
        <w:rPr>
          <w:rFonts w:ascii="Calibri" w:eastAsia="Calibri" w:hAnsi="Calibri" w:cs="Calibri"/>
        </w:rPr>
        <w:t xml:space="preserve"> some of your money may be invested in shares chosen by your </w:t>
      </w:r>
      <w:proofErr w:type="spellStart"/>
      <w:r>
        <w:rPr>
          <w:rFonts w:ascii="Calibri" w:eastAsia="Calibri" w:hAnsi="Calibri" w:cs="Calibri"/>
        </w:rPr>
        <w:t>KiwiSaver</w:t>
      </w:r>
      <w:proofErr w:type="spellEnd"/>
      <w:r>
        <w:rPr>
          <w:rFonts w:ascii="Calibri" w:eastAsia="Calibri" w:hAnsi="Calibri" w:cs="Calibri"/>
        </w:rPr>
        <w:t xml:space="preserve"> provider, depending on the fund you choose.</w:t>
      </w:r>
    </w:p>
    <w:p w14:paraId="001DE676" w14:textId="77777777" w:rsidR="00C35FAE" w:rsidRDefault="00C35FAE" w:rsidP="00C35FAE">
      <w:pPr>
        <w:pStyle w:val="Heading3"/>
        <w:spacing w:after="200"/>
        <w:rPr>
          <w:rFonts w:eastAsia="Calibri" w:cs="Calibri"/>
        </w:rPr>
      </w:pPr>
      <w:bookmarkStart w:id="20" w:name="_heading=h.mu8vp1a3t27c" w:colFirst="0" w:colLast="0"/>
      <w:bookmarkEnd w:id="20"/>
      <w:r>
        <w:rPr>
          <w:rFonts w:eastAsia="Calibri" w:cs="Calibri"/>
        </w:rPr>
        <w:t>How to buy shares</w:t>
      </w:r>
    </w:p>
    <w:p w14:paraId="161EE974" w14:textId="77777777" w:rsidR="00C35FAE" w:rsidRDefault="00C35FAE" w:rsidP="00C35FAE">
      <w:pPr>
        <w:spacing w:after="200"/>
        <w:rPr>
          <w:rFonts w:ascii="Calibri" w:eastAsia="Calibri" w:hAnsi="Calibri" w:cs="Calibri"/>
        </w:rPr>
      </w:pPr>
      <w:r>
        <w:rPr>
          <w:rFonts w:ascii="Calibri" w:eastAsia="Calibri" w:hAnsi="Calibri" w:cs="Calibri"/>
        </w:rPr>
        <w:t>Shares can be listed on the stock exchange which is an electronic marketplace where people buy and sell shares. The Aotearoa New Zealand stock exchange is called the NZX.</w:t>
      </w:r>
    </w:p>
    <w:p w14:paraId="3AEEBD8A" w14:textId="77777777" w:rsidR="00C35FAE" w:rsidRDefault="00C35FAE" w:rsidP="00C35FAE">
      <w:pPr>
        <w:spacing w:after="200"/>
        <w:rPr>
          <w:rFonts w:ascii="Calibri" w:eastAsia="Calibri" w:hAnsi="Calibri" w:cs="Calibri"/>
        </w:rPr>
      </w:pPr>
      <w:r>
        <w:rPr>
          <w:rFonts w:ascii="Calibri" w:eastAsia="Calibri" w:hAnsi="Calibri" w:cs="Calibri"/>
        </w:rPr>
        <w:t>To buy and sell shares on the share market, you need to place an order through a broker, which is a company that has a license to buy and sell shares on behalf of other people.</w:t>
      </w:r>
    </w:p>
    <w:p w14:paraId="73EA3A64" w14:textId="77777777" w:rsidR="00C35FAE" w:rsidRDefault="00C35FAE" w:rsidP="00C35FAE">
      <w:pPr>
        <w:pStyle w:val="Heading3"/>
        <w:spacing w:after="200"/>
        <w:rPr>
          <w:rFonts w:eastAsia="Calibri" w:cs="Calibri"/>
        </w:rPr>
      </w:pPr>
      <w:bookmarkStart w:id="21" w:name="_heading=h.2b208mvx6fss" w:colFirst="0" w:colLast="0"/>
      <w:bookmarkEnd w:id="21"/>
      <w:r>
        <w:rPr>
          <w:rFonts w:eastAsia="Calibri" w:cs="Calibri"/>
        </w:rPr>
        <w:t xml:space="preserve">Timeframe </w:t>
      </w:r>
    </w:p>
    <w:p w14:paraId="7BCF09E2" w14:textId="77777777" w:rsidR="00C35FAE" w:rsidRDefault="00C35FAE" w:rsidP="00C35FAE">
      <w:pPr>
        <w:spacing w:after="200"/>
        <w:rPr>
          <w:rFonts w:ascii="Calibri" w:eastAsia="Calibri" w:hAnsi="Calibri" w:cs="Calibri"/>
        </w:rPr>
      </w:pPr>
      <w:r>
        <w:rPr>
          <w:rFonts w:ascii="Calibri" w:eastAsia="Calibri" w:hAnsi="Calibri" w:cs="Calibri"/>
        </w:rPr>
        <w:t>Shares can go up and down in value, so investing in shares can be a bit of a roller coaster ride. This investment option works best for someone who is investing for a long period of time – 10 years or more.</w:t>
      </w:r>
    </w:p>
    <w:p w14:paraId="50BB112C" w14:textId="77777777" w:rsidR="00C35FAE" w:rsidRDefault="00C35FAE" w:rsidP="00C35FAE">
      <w:pPr>
        <w:spacing w:after="200"/>
        <w:rPr>
          <w:rFonts w:ascii="Calibri" w:eastAsia="Calibri" w:hAnsi="Calibri" w:cs="Calibri"/>
        </w:rPr>
      </w:pPr>
      <w:r>
        <w:rPr>
          <w:rFonts w:ascii="Calibri" w:eastAsia="Calibri" w:hAnsi="Calibri" w:cs="Calibri"/>
        </w:rPr>
        <w:t>You can choose to sell your shares at any time, but it’s good to sell them at a time when their value has gone up so that you can make a profit on them.</w:t>
      </w:r>
    </w:p>
    <w:p w14:paraId="338E9861" w14:textId="77777777" w:rsidR="00C35FAE" w:rsidRDefault="00C35FAE" w:rsidP="00C35FAE">
      <w:pPr>
        <w:spacing w:after="200"/>
        <w:rPr>
          <w:rFonts w:ascii="Calibri" w:eastAsia="Calibri" w:hAnsi="Calibri" w:cs="Calibri"/>
        </w:rPr>
      </w:pPr>
      <w:r>
        <w:rPr>
          <w:rFonts w:ascii="Calibri" w:eastAsia="Calibri" w:hAnsi="Calibri" w:cs="Calibri"/>
        </w:rPr>
        <w:t>If share prices fall, your investment loses some of its value, but you won’t lose money unless you sell your shares. You don’t want to be forced to sell your shares when prices are low just because you need your money quickly.</w:t>
      </w:r>
    </w:p>
    <w:p w14:paraId="0078A173" w14:textId="77777777" w:rsidR="00C35FAE" w:rsidRDefault="00C35FAE" w:rsidP="00C35FAE">
      <w:pPr>
        <w:pStyle w:val="Heading3"/>
        <w:spacing w:after="200"/>
        <w:rPr>
          <w:rFonts w:eastAsia="Calibri" w:cs="Calibri"/>
        </w:rPr>
      </w:pPr>
      <w:bookmarkStart w:id="22" w:name="_heading=h.tsn65yktm30q" w:colFirst="0" w:colLast="0"/>
      <w:bookmarkEnd w:id="22"/>
      <w:r>
        <w:rPr>
          <w:rFonts w:eastAsia="Calibri" w:cs="Calibri"/>
        </w:rPr>
        <w:t>How much money do you need to invest?</w:t>
      </w:r>
    </w:p>
    <w:p w14:paraId="2ED674F2" w14:textId="77777777" w:rsidR="00C35FAE" w:rsidRDefault="00C35FAE" w:rsidP="00C35FAE">
      <w:pPr>
        <w:shd w:val="clear" w:color="auto" w:fill="FFFFFF"/>
        <w:spacing w:before="200" w:after="200"/>
        <w:rPr>
          <w:rFonts w:ascii="Calibri" w:eastAsia="Calibri" w:hAnsi="Calibri" w:cs="Calibri"/>
        </w:rPr>
      </w:pPr>
      <w:r>
        <w:rPr>
          <w:rFonts w:ascii="Calibri" w:eastAsia="Calibri" w:hAnsi="Calibri" w:cs="Calibri"/>
        </w:rPr>
        <w:t>When you buy shares, there’s no minimum level of purchase. In fact, there are companies that let you buy a fraction of a share if you can’t afford to buy a whole one.</w:t>
      </w:r>
    </w:p>
    <w:p w14:paraId="74513C48" w14:textId="77777777" w:rsidR="00C35FAE" w:rsidRDefault="00C35FAE" w:rsidP="00C35FAE">
      <w:pPr>
        <w:pStyle w:val="Heading3"/>
        <w:spacing w:after="200"/>
        <w:rPr>
          <w:rFonts w:eastAsia="Calibri" w:cs="Calibri"/>
        </w:rPr>
      </w:pPr>
      <w:bookmarkStart w:id="23" w:name="_heading=h.odmag7xjrvjc" w:colFirst="0" w:colLast="0"/>
      <w:bookmarkEnd w:id="23"/>
      <w:r>
        <w:rPr>
          <w:rFonts w:eastAsia="Calibri" w:cs="Calibri"/>
        </w:rPr>
        <w:lastRenderedPageBreak/>
        <w:t>Risks of investing in shares</w:t>
      </w:r>
    </w:p>
    <w:p w14:paraId="6B828FBA" w14:textId="77777777" w:rsidR="00C35FAE" w:rsidRDefault="00C35FAE" w:rsidP="00C35FAE">
      <w:pPr>
        <w:spacing w:after="200"/>
        <w:rPr>
          <w:rFonts w:ascii="Calibri" w:eastAsia="Calibri" w:hAnsi="Calibri" w:cs="Calibri"/>
        </w:rPr>
      </w:pPr>
      <w:r>
        <w:rPr>
          <w:rFonts w:ascii="Calibri" w:eastAsia="Calibri" w:hAnsi="Calibri" w:cs="Calibri"/>
        </w:rPr>
        <w:t xml:space="preserve">Shares can grow your investments over time, but they also come with risk. Shares prices go up and down – this is called volatility. An investment with a high level of volatility can go up or down very quickly. </w:t>
      </w:r>
    </w:p>
    <w:p w14:paraId="0AD0B4A8" w14:textId="77777777" w:rsidR="00C35FAE" w:rsidRDefault="00C35FAE" w:rsidP="00C35FAE">
      <w:pPr>
        <w:spacing w:after="200"/>
        <w:rPr>
          <w:rFonts w:ascii="Calibri" w:eastAsia="Calibri" w:hAnsi="Calibri" w:cs="Calibri"/>
        </w:rPr>
      </w:pPr>
      <w:r>
        <w:rPr>
          <w:rFonts w:ascii="Calibri" w:eastAsia="Calibri" w:hAnsi="Calibri" w:cs="Calibri"/>
        </w:rPr>
        <w:t xml:space="preserve">Factors that make a share price go up and down include how well the company is doing financially as well as economic factors that affect the whole stock market. </w:t>
      </w:r>
    </w:p>
    <w:p w14:paraId="03AF3BAB" w14:textId="77777777" w:rsidR="00C35FAE" w:rsidRDefault="00C35FAE" w:rsidP="00C35FAE">
      <w:pPr>
        <w:spacing w:after="200"/>
        <w:rPr>
          <w:rFonts w:ascii="Calibri" w:eastAsia="Calibri" w:hAnsi="Calibri" w:cs="Calibri"/>
        </w:rPr>
      </w:pPr>
      <w:r>
        <w:rPr>
          <w:rFonts w:ascii="Calibri" w:eastAsia="Calibri" w:hAnsi="Calibri" w:cs="Calibri"/>
        </w:rPr>
        <w:t>Some key risks related to shares are:</w:t>
      </w:r>
    </w:p>
    <w:p w14:paraId="7490D028" w14:textId="77777777" w:rsidR="00C35FAE" w:rsidRDefault="00C35FAE" w:rsidP="00C35FAE">
      <w:pPr>
        <w:numPr>
          <w:ilvl w:val="0"/>
          <w:numId w:val="25"/>
        </w:numPr>
        <w:spacing w:after="200"/>
        <w:rPr>
          <w:rFonts w:ascii="Calibri" w:eastAsia="Calibri" w:hAnsi="Calibri" w:cs="Calibri"/>
        </w:rPr>
      </w:pPr>
      <w:r w:rsidRPr="008E1F01">
        <w:rPr>
          <w:rFonts w:ascii="Calibri" w:eastAsia="Calibri" w:hAnsi="Calibri" w:cs="Calibri"/>
          <w:b/>
          <w:bCs/>
        </w:rPr>
        <w:t>Company and industry risk</w:t>
      </w:r>
      <w:r>
        <w:rPr>
          <w:rFonts w:ascii="Calibri" w:eastAsia="Calibri" w:hAnsi="Calibri" w:cs="Calibri"/>
        </w:rPr>
        <w:t xml:space="preserve">: The performance of a company or an entire industry affects the value of their shares. For example, if a company or industry starts to lose money or profitability, the value of its shares is likely to go down. </w:t>
      </w:r>
    </w:p>
    <w:p w14:paraId="728E81D8" w14:textId="77777777" w:rsidR="00C35FAE" w:rsidRDefault="00C35FAE" w:rsidP="00C35FAE">
      <w:pPr>
        <w:numPr>
          <w:ilvl w:val="0"/>
          <w:numId w:val="25"/>
        </w:numPr>
        <w:spacing w:after="200"/>
        <w:rPr>
          <w:rFonts w:ascii="Calibri" w:eastAsia="Calibri" w:hAnsi="Calibri" w:cs="Calibri"/>
        </w:rPr>
      </w:pPr>
      <w:r w:rsidRPr="008E1F01">
        <w:rPr>
          <w:rFonts w:ascii="Calibri" w:eastAsia="Calibri" w:hAnsi="Calibri" w:cs="Calibri"/>
          <w:b/>
          <w:bCs/>
        </w:rPr>
        <w:t>Market risk</w:t>
      </w:r>
      <w:r>
        <w:rPr>
          <w:rFonts w:ascii="Calibri" w:eastAsia="Calibri" w:hAnsi="Calibri" w:cs="Calibri"/>
        </w:rPr>
        <w:t xml:space="preserve">: Sometimes events happen that affect the global financial market, making the price and value of all shares go down. Examples include recessions, changes in interest rates, natural disasters, or a pandemic. </w:t>
      </w:r>
    </w:p>
    <w:p w14:paraId="60182A49" w14:textId="77777777" w:rsidR="00C35FAE" w:rsidRDefault="00C35FAE" w:rsidP="00C35FAE">
      <w:pPr>
        <w:spacing w:after="200"/>
        <w:rPr>
          <w:rFonts w:ascii="Calibri" w:eastAsia="Calibri" w:hAnsi="Calibri" w:cs="Calibri"/>
        </w:rPr>
      </w:pPr>
      <w:r>
        <w:rPr>
          <w:rFonts w:ascii="Calibri" w:eastAsia="Calibri" w:hAnsi="Calibri" w:cs="Calibri"/>
        </w:rPr>
        <w:t>One way to manage risk when you invest in shares is to diversify, which involves spreading your risk by choosing a range of different companies or industries to invest in. For example, instead of buying one share for $800 you can spread the investment risk by buying 80 shares worth $10 each in different companies, industries and countries around the world.</w:t>
      </w:r>
    </w:p>
    <w:p w14:paraId="1A1B253D" w14:textId="77777777" w:rsidR="00C35FAE" w:rsidRDefault="00C35FAE" w:rsidP="00C35FAE">
      <w:pPr>
        <w:pStyle w:val="Heading3"/>
        <w:spacing w:after="200"/>
        <w:rPr>
          <w:rFonts w:eastAsia="Calibri" w:cs="Calibri"/>
        </w:rPr>
      </w:pPr>
      <w:bookmarkStart w:id="24" w:name="_heading=h.tyjcwt" w:colFirst="0" w:colLast="0"/>
      <w:bookmarkEnd w:id="24"/>
      <w:r>
        <w:rPr>
          <w:rFonts w:eastAsia="Calibri" w:cs="Calibri"/>
        </w:rPr>
        <w:t>Returns from investing in shares</w:t>
      </w:r>
    </w:p>
    <w:p w14:paraId="1E704C29" w14:textId="77777777" w:rsidR="00C35FAE" w:rsidRDefault="00C35FAE" w:rsidP="00C35FAE">
      <w:pPr>
        <w:spacing w:after="200"/>
        <w:rPr>
          <w:rFonts w:ascii="Calibri" w:eastAsia="Calibri" w:hAnsi="Calibri" w:cs="Calibri"/>
        </w:rPr>
      </w:pPr>
      <w:r>
        <w:rPr>
          <w:rFonts w:ascii="Calibri" w:eastAsia="Calibri" w:hAnsi="Calibri" w:cs="Calibri"/>
        </w:rPr>
        <w:t>There are two ways to make money from shares:</w:t>
      </w:r>
    </w:p>
    <w:p w14:paraId="552680CF" w14:textId="77777777" w:rsidR="00C35FAE" w:rsidRDefault="00C35FAE" w:rsidP="00C35FAE">
      <w:pPr>
        <w:numPr>
          <w:ilvl w:val="0"/>
          <w:numId w:val="26"/>
        </w:numPr>
        <w:spacing w:after="200"/>
        <w:rPr>
          <w:rFonts w:ascii="Calibri" w:eastAsia="Calibri" w:hAnsi="Calibri" w:cs="Calibri"/>
        </w:rPr>
      </w:pPr>
      <w:r>
        <w:rPr>
          <w:rFonts w:ascii="Calibri" w:eastAsia="Calibri" w:hAnsi="Calibri" w:cs="Calibri"/>
        </w:rPr>
        <w:t>You can earn income from shares, which are a share of the profit that the company makes. This is called a dividend. Some companies pay regular dividends, for example, once a year. Other companies pay dividends more randomly and some companies don’t pay any dividends.</w:t>
      </w:r>
    </w:p>
    <w:p w14:paraId="41285CB7" w14:textId="77777777" w:rsidR="00C35FAE" w:rsidRDefault="00C35FAE" w:rsidP="00C35FAE">
      <w:pPr>
        <w:numPr>
          <w:ilvl w:val="0"/>
          <w:numId w:val="26"/>
        </w:numPr>
        <w:spacing w:after="200"/>
        <w:rPr>
          <w:rFonts w:ascii="Calibri" w:eastAsia="Calibri" w:hAnsi="Calibri" w:cs="Calibri"/>
        </w:rPr>
      </w:pPr>
      <w:r>
        <w:rPr>
          <w:rFonts w:ascii="Calibri" w:eastAsia="Calibri" w:hAnsi="Calibri" w:cs="Calibri"/>
        </w:rPr>
        <w:t>You can make money through capital gains. A capital gain is when you sell something for more than you paid for it. You might choose to sell the shares you own to make money from them that way.</w:t>
      </w:r>
    </w:p>
    <w:p w14:paraId="4479B850" w14:textId="77777777" w:rsidR="00C35FAE" w:rsidRDefault="00C35FAE" w:rsidP="00C35FAE">
      <w:pPr>
        <w:shd w:val="clear" w:color="auto" w:fill="FFFFFF"/>
        <w:spacing w:before="200" w:after="200"/>
        <w:rPr>
          <w:rFonts w:ascii="Calibri" w:eastAsia="Calibri" w:hAnsi="Calibri" w:cs="Calibri"/>
        </w:rPr>
      </w:pPr>
      <w:r>
        <w:rPr>
          <w:rFonts w:ascii="Calibri" w:eastAsia="Calibri" w:hAnsi="Calibri" w:cs="Calibri"/>
        </w:rPr>
        <w:t>You can also lose money by buying shares. For example, if the selling price of a share goes down, but you want to sell the shares that you own, you will lose money. This is called a capital loss.</w:t>
      </w:r>
    </w:p>
    <w:p w14:paraId="0CA0BB1E" w14:textId="77777777" w:rsidR="00C35FAE" w:rsidRDefault="00C35FAE" w:rsidP="00C35FAE">
      <w:pPr>
        <w:pStyle w:val="Heading3"/>
        <w:shd w:val="clear" w:color="auto" w:fill="FFFFFF"/>
        <w:spacing w:before="200" w:after="200"/>
        <w:rPr>
          <w:rFonts w:eastAsia="Calibri" w:cs="Calibri"/>
        </w:rPr>
      </w:pPr>
      <w:bookmarkStart w:id="25" w:name="_heading=h.7lc6v6xafj5j" w:colFirst="0" w:colLast="0"/>
      <w:bookmarkEnd w:id="25"/>
      <w:r>
        <w:rPr>
          <w:rFonts w:eastAsia="Calibri" w:cs="Calibri"/>
        </w:rPr>
        <w:t>Cost related to investing in shares</w:t>
      </w:r>
    </w:p>
    <w:p w14:paraId="0D373083" w14:textId="77777777" w:rsidR="00C35FAE" w:rsidRDefault="00C35FAE" w:rsidP="00C35FAE">
      <w:pPr>
        <w:shd w:val="clear" w:color="auto" w:fill="FFFFFF"/>
        <w:spacing w:before="200" w:after="200"/>
        <w:rPr>
          <w:rFonts w:ascii="Calibri" w:eastAsia="Calibri" w:hAnsi="Calibri" w:cs="Calibri"/>
        </w:rPr>
      </w:pPr>
      <w:r>
        <w:rPr>
          <w:rFonts w:ascii="Calibri" w:eastAsia="Calibri" w:hAnsi="Calibri" w:cs="Calibri"/>
        </w:rPr>
        <w:t>When you buy shares, you have to buy them through a stockbroker. A stockbroker will charge you a fee and will also take a small percentage of any profit you make. This is called a commission. You may also pay a monthly fee.</w:t>
      </w:r>
    </w:p>
    <w:p w14:paraId="194CD76D" w14:textId="77777777" w:rsidR="00C35FAE" w:rsidRDefault="00C35FAE" w:rsidP="00C35FAE">
      <w:pPr>
        <w:shd w:val="clear" w:color="auto" w:fill="FFFFFF"/>
        <w:spacing w:before="200" w:after="200"/>
        <w:rPr>
          <w:rFonts w:ascii="Calibri" w:eastAsia="Calibri" w:hAnsi="Calibri" w:cs="Calibri"/>
        </w:rPr>
      </w:pPr>
      <w:r>
        <w:rPr>
          <w:rFonts w:ascii="Calibri" w:eastAsia="Calibri" w:hAnsi="Calibri" w:cs="Calibri"/>
        </w:rPr>
        <w:lastRenderedPageBreak/>
        <w:t>As with other forms of income you need to pay tax on any profits you make from shares.</w:t>
      </w:r>
      <w:r>
        <w:rPr>
          <w:rFonts w:ascii="Calibri" w:eastAsia="Calibri" w:hAnsi="Calibri" w:cs="Calibri"/>
          <w:noProof/>
        </w:rPr>
        <w:drawing>
          <wp:inline distT="114300" distB="114300" distL="114300" distR="114300" wp14:anchorId="165CE1A1" wp14:editId="04489DC8">
            <wp:extent cx="3400425" cy="2790825"/>
            <wp:effectExtent l="0" t="0" r="0" b="0"/>
            <wp:docPr id="2" name="image6.png" descr="A picture containing orange, food, cup,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A picture containing orange, food, cup, sitting&#10;&#10;Description automatically generated"/>
                    <pic:cNvPicPr preferRelativeResize="0"/>
                  </pic:nvPicPr>
                  <pic:blipFill>
                    <a:blip r:embed="rId39"/>
                    <a:srcRect/>
                    <a:stretch>
                      <a:fillRect/>
                    </a:stretch>
                  </pic:blipFill>
                  <pic:spPr>
                    <a:xfrm>
                      <a:off x="0" y="0"/>
                      <a:ext cx="3400425" cy="2790825"/>
                    </a:xfrm>
                    <a:prstGeom prst="rect">
                      <a:avLst/>
                    </a:prstGeom>
                    <a:ln/>
                  </pic:spPr>
                </pic:pic>
              </a:graphicData>
            </a:graphic>
          </wp:inline>
        </w:drawing>
      </w:r>
    </w:p>
    <w:p w14:paraId="33F12F2A" w14:textId="77777777" w:rsidR="00C35FAE" w:rsidRDefault="00C35FAE" w:rsidP="00C35FAE">
      <w:pPr>
        <w:pStyle w:val="Heading2"/>
        <w:rPr>
          <w:rFonts w:ascii="Calibri" w:eastAsia="Calibri" w:hAnsi="Calibri" w:cs="Calibri"/>
        </w:rPr>
      </w:pPr>
      <w:bookmarkStart w:id="26" w:name="_heading=h.7lam7sqjqt8l" w:colFirst="0" w:colLast="0"/>
      <w:bookmarkEnd w:id="26"/>
      <w:r>
        <w:rPr>
          <w:rFonts w:ascii="Calibri" w:eastAsia="Calibri" w:hAnsi="Calibri" w:cs="Calibri"/>
        </w:rPr>
        <w:t>Activities</w:t>
      </w:r>
    </w:p>
    <w:p w14:paraId="46AB2B6F" w14:textId="77777777" w:rsidR="00C35FAE" w:rsidRDefault="00C35FAE" w:rsidP="00C35FAE">
      <w:pPr>
        <w:numPr>
          <w:ilvl w:val="0"/>
          <w:numId w:val="24"/>
        </w:numPr>
        <w:rPr>
          <w:rFonts w:ascii="Calibri" w:eastAsia="Calibri" w:hAnsi="Calibri" w:cs="Calibri"/>
        </w:rPr>
      </w:pPr>
      <w:r>
        <w:rPr>
          <w:rFonts w:ascii="Calibri" w:eastAsia="Calibri" w:hAnsi="Calibri" w:cs="Calibri"/>
        </w:rPr>
        <w:t xml:space="preserve">Read the </w:t>
      </w:r>
      <w:hyperlink r:id="rId40">
        <w:r>
          <w:rPr>
            <w:rFonts w:ascii="Calibri" w:eastAsia="Calibri" w:hAnsi="Calibri" w:cs="Calibri"/>
            <w:color w:val="1155CC"/>
            <w:u w:val="single"/>
          </w:rPr>
          <w:t>Sorted guide to investing in shares</w:t>
        </w:r>
      </w:hyperlink>
      <w:r>
        <w:rPr>
          <w:rFonts w:ascii="Calibri" w:eastAsia="Calibri" w:hAnsi="Calibri" w:cs="Calibri"/>
        </w:rPr>
        <w:t>.</w:t>
      </w:r>
    </w:p>
    <w:p w14:paraId="2FAE1E9C" w14:textId="77777777" w:rsidR="00C35FAE" w:rsidRDefault="00C35FAE" w:rsidP="00C35FAE">
      <w:pPr>
        <w:numPr>
          <w:ilvl w:val="0"/>
          <w:numId w:val="24"/>
        </w:numPr>
        <w:spacing w:after="200"/>
        <w:rPr>
          <w:rFonts w:ascii="Calibri" w:eastAsia="Calibri" w:hAnsi="Calibri" w:cs="Calibri"/>
        </w:rPr>
      </w:pPr>
      <w:r>
        <w:rPr>
          <w:rFonts w:ascii="Calibri" w:eastAsia="Calibri" w:hAnsi="Calibri" w:cs="Calibri"/>
        </w:rPr>
        <w:t xml:space="preserve">Return to the </w:t>
      </w:r>
      <w:hyperlink r:id="rId41">
        <w:r>
          <w:rPr>
            <w:rFonts w:ascii="Calibri" w:eastAsia="Calibri" w:hAnsi="Calibri" w:cs="Calibri"/>
            <w:color w:val="1155CC"/>
            <w:u w:val="single"/>
          </w:rPr>
          <w:t>Investor Kickstarter</w:t>
        </w:r>
      </w:hyperlink>
      <w:r>
        <w:rPr>
          <w:rFonts w:ascii="Calibri" w:eastAsia="Calibri" w:hAnsi="Calibri" w:cs="Calibri"/>
        </w:rPr>
        <w:t xml:space="preserve"> page and select the Defensive Investor Type from the dropdown menu. Scroll down to see the mix of investments. Which investment option makes up the biggest proportion of the pie graph?</w:t>
      </w:r>
    </w:p>
    <w:p w14:paraId="45D925FB" w14:textId="77777777" w:rsidR="00C35FAE" w:rsidRDefault="00C35FAE" w:rsidP="00C35FAE">
      <w:pPr>
        <w:spacing w:after="200"/>
        <w:ind w:left="720"/>
        <w:rPr>
          <w:rFonts w:ascii="Calibri" w:eastAsia="Calibri" w:hAnsi="Calibri" w:cs="Calibri"/>
        </w:rPr>
      </w:pPr>
      <w:r>
        <w:rPr>
          <w:rFonts w:ascii="Calibri" w:eastAsia="Calibri" w:hAnsi="Calibri" w:cs="Calibri"/>
        </w:rPr>
        <w:t xml:space="preserve">Move through the different investor types from Conservative to </w:t>
      </w:r>
      <w:proofErr w:type="spellStart"/>
      <w:r>
        <w:rPr>
          <w:rFonts w:ascii="Calibri" w:eastAsia="Calibri" w:hAnsi="Calibri" w:cs="Calibri"/>
        </w:rPr>
        <w:t>Balanced</w:t>
      </w:r>
      <w:proofErr w:type="spellEnd"/>
      <w:r>
        <w:rPr>
          <w:rFonts w:ascii="Calibri" w:eastAsia="Calibri" w:hAnsi="Calibri" w:cs="Calibri"/>
        </w:rPr>
        <w:t xml:space="preserve"> to Growth to Aggressive. For each investor type, observe how the proportions of each investment option changes.</w:t>
      </w:r>
    </w:p>
    <w:p w14:paraId="3692E9D2" w14:textId="77777777" w:rsidR="00C35FAE" w:rsidRDefault="00C35FAE" w:rsidP="00C35FAE">
      <w:pPr>
        <w:numPr>
          <w:ilvl w:val="0"/>
          <w:numId w:val="21"/>
        </w:numPr>
        <w:spacing w:after="200"/>
        <w:rPr>
          <w:rFonts w:ascii="Calibri" w:eastAsia="Calibri" w:hAnsi="Calibri" w:cs="Calibri"/>
        </w:rPr>
      </w:pPr>
      <w:r>
        <w:rPr>
          <w:rFonts w:ascii="Calibri" w:eastAsia="Calibri" w:hAnsi="Calibri" w:cs="Calibri"/>
        </w:rPr>
        <w:t>What major changes do you notice as you move through the investor types?</w:t>
      </w:r>
    </w:p>
    <w:p w14:paraId="3D20FCC0" w14:textId="77777777" w:rsidR="00C35FAE" w:rsidRDefault="00C35FAE" w:rsidP="00C35FAE">
      <w:pPr>
        <w:numPr>
          <w:ilvl w:val="0"/>
          <w:numId w:val="21"/>
        </w:numPr>
        <w:spacing w:after="20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What are the advantages and disadvantages of being an Aggressive investor?</w:t>
      </w:r>
    </w:p>
    <w:p w14:paraId="358D14F6" w14:textId="77777777" w:rsidR="00C35FAE" w:rsidRDefault="00C35FAE" w:rsidP="00C35FAE">
      <w:pPr>
        <w:spacing w:after="200"/>
        <w:ind w:left="720"/>
        <w:rPr>
          <w:rFonts w:ascii="Calibri" w:eastAsia="Calibri" w:hAnsi="Calibri" w:cs="Calibri"/>
        </w:rPr>
      </w:pPr>
      <w:r>
        <w:rPr>
          <w:rFonts w:ascii="Calibri" w:eastAsia="Calibri" w:hAnsi="Calibri" w:cs="Calibri"/>
        </w:rPr>
        <w:t>ii. What are the advantages and disadvantages of being a Balanced investor?</w:t>
      </w:r>
    </w:p>
    <w:p w14:paraId="0069F897"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Three, check that you understand the following aspects of investing in shares:</w:t>
      </w:r>
    </w:p>
    <w:p w14:paraId="7C725673"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timeframe</w:t>
      </w:r>
    </w:p>
    <w:p w14:paraId="496B7051"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39C0A2ED"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2E372D39"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15CEB65B" w14:textId="77777777" w:rsidR="00C35FAE" w:rsidRPr="00C35FAE" w:rsidRDefault="00C35FAE" w:rsidP="00C43CBB">
      <w:pPr>
        <w:numPr>
          <w:ilvl w:val="0"/>
          <w:numId w:val="30"/>
        </w:numPr>
        <w:pBdr>
          <w:top w:val="nil"/>
          <w:left w:val="nil"/>
          <w:bottom w:val="nil"/>
          <w:right w:val="nil"/>
          <w:between w:val="nil"/>
        </w:pBdr>
        <w:spacing w:after="200"/>
        <w:rPr>
          <w:rFonts w:ascii="Calibri" w:eastAsia="Calibri" w:hAnsi="Calibri" w:cs="Calibri"/>
        </w:rPr>
      </w:pPr>
      <w:r w:rsidRPr="00C35FAE">
        <w:rPr>
          <w:rFonts w:ascii="Calibri" w:eastAsia="Calibri" w:hAnsi="Calibri" w:cs="Calibri"/>
          <w:color w:val="000000"/>
        </w:rPr>
        <w:t>costs.</w:t>
      </w:r>
    </w:p>
    <w:p w14:paraId="363681F3" w14:textId="77777777" w:rsidR="00C35FAE" w:rsidRDefault="000E2DEB" w:rsidP="00C35FAE">
      <w:pPr>
        <w:spacing w:after="200"/>
        <w:rPr>
          <w:rFonts w:ascii="Calibri" w:eastAsia="Calibri" w:hAnsi="Calibri" w:cs="Calibri"/>
          <w:b/>
        </w:rPr>
      </w:pPr>
      <w:r>
        <w:rPr>
          <w:noProof/>
        </w:rPr>
        <w:pict w14:anchorId="70D9AF49">
          <v:rect id="_x0000_i1028" alt="" style="width:450.85pt;height:.05pt;mso-width-percent:0;mso-height-percent:0;mso-width-percent:0;mso-height-percent:0" o:hrpct="999" o:hralign="center" o:hrstd="t" o:hr="t" fillcolor="#a0a0a0" stroked="f"/>
        </w:pict>
      </w:r>
    </w:p>
    <w:p w14:paraId="1BC32899" w14:textId="77777777" w:rsidR="00C35FAE" w:rsidRDefault="00C35FAE" w:rsidP="00C35FAE">
      <w:pPr>
        <w:pStyle w:val="Heading1"/>
        <w:spacing w:after="200"/>
        <w:rPr>
          <w:rFonts w:eastAsia="Calibri" w:cs="Calibri"/>
        </w:rPr>
      </w:pPr>
      <w:bookmarkStart w:id="27" w:name="_heading=h.8xat8k8qqhtv" w:colFirst="0" w:colLast="0"/>
      <w:bookmarkStart w:id="28" w:name="_heading=h.wqv9aonm89ha" w:colFirst="0" w:colLast="0"/>
      <w:bookmarkEnd w:id="27"/>
      <w:bookmarkEnd w:id="28"/>
      <w:r>
        <w:rPr>
          <w:rFonts w:eastAsia="Calibri" w:cs="Calibri"/>
        </w:rPr>
        <w:lastRenderedPageBreak/>
        <w:t>Topic Four: Investing in term deposits</w:t>
      </w:r>
    </w:p>
    <w:p w14:paraId="28F93C17" w14:textId="77777777" w:rsidR="00C35FAE" w:rsidRDefault="00C35FAE" w:rsidP="00C35FAE">
      <w:pPr>
        <w:pStyle w:val="Heading3"/>
        <w:spacing w:after="200"/>
        <w:rPr>
          <w:rFonts w:eastAsia="Calibri" w:cs="Calibri"/>
        </w:rPr>
      </w:pPr>
      <w:bookmarkStart w:id="29" w:name="_heading=h.lcw5fwnv3s2j" w:colFirst="0" w:colLast="0"/>
      <w:bookmarkEnd w:id="29"/>
      <w:r>
        <w:rPr>
          <w:rFonts w:eastAsia="Calibri" w:cs="Calibri"/>
        </w:rPr>
        <w:t>Learning outcome for Topic Four:</w:t>
      </w:r>
    </w:p>
    <w:p w14:paraId="7C831545"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the timeframe, investment options, risks, returns, and costs involved in investing in term deposits</w:t>
      </w:r>
    </w:p>
    <w:p w14:paraId="4BD3ECE1" w14:textId="77777777" w:rsidR="00C35FAE" w:rsidRDefault="00C35FAE" w:rsidP="00C35FAE">
      <w:pPr>
        <w:spacing w:after="240"/>
        <w:rPr>
          <w:rFonts w:ascii="Calibri" w:eastAsia="Calibri" w:hAnsi="Calibri" w:cs="Calibri"/>
          <w:b/>
          <w:i/>
        </w:rPr>
      </w:pPr>
      <w:bookmarkStart w:id="30" w:name="_heading=h.3dy6vkm" w:colFirst="0" w:colLast="0"/>
      <w:bookmarkEnd w:id="30"/>
      <w:r>
        <w:rPr>
          <w:rFonts w:ascii="Calibri" w:eastAsia="Calibri" w:hAnsi="Calibri" w:cs="Calibri"/>
          <w:b/>
          <w:i/>
        </w:rPr>
        <w:t>Success criteria</w:t>
      </w:r>
    </w:p>
    <w:p w14:paraId="1C335479" w14:textId="77777777" w:rsidR="00C35FAE" w:rsidRDefault="00C35FAE" w:rsidP="00C35FAE">
      <w:pPr>
        <w:spacing w:after="240"/>
        <w:rPr>
          <w:rFonts w:ascii="Calibri" w:eastAsia="Calibri" w:hAnsi="Calibri" w:cs="Calibri"/>
        </w:rPr>
      </w:pPr>
      <w:bookmarkStart w:id="31" w:name="_heading=h.j8p0hziy2gzd" w:colFirst="0" w:colLast="0"/>
      <w:bookmarkEnd w:id="31"/>
      <w:r>
        <w:rPr>
          <w:rFonts w:ascii="Calibri" w:eastAsia="Calibri" w:hAnsi="Calibri" w:cs="Calibri"/>
          <w:i/>
        </w:rPr>
        <w:t>You should complete all activities in this topic. They will help you to meet the assessment requirement of identifying the cost, timeframes, deposit and/or contribution options, risks, and returns of investments that suit an investor profile.</w:t>
      </w:r>
    </w:p>
    <w:p w14:paraId="783C6C89" w14:textId="77777777" w:rsidR="00C35FAE" w:rsidRDefault="00C35FAE" w:rsidP="00C35FAE">
      <w:pPr>
        <w:spacing w:after="200"/>
        <w:rPr>
          <w:rFonts w:ascii="Calibri" w:eastAsia="Calibri" w:hAnsi="Calibri" w:cs="Calibri"/>
        </w:rPr>
      </w:pPr>
      <w:r>
        <w:rPr>
          <w:rFonts w:ascii="Calibri" w:eastAsia="Calibri" w:hAnsi="Calibri" w:cs="Calibri"/>
        </w:rPr>
        <w:t>The next investment option explored in this module is term deposits.</w:t>
      </w:r>
    </w:p>
    <w:p w14:paraId="411CC805" w14:textId="77777777" w:rsidR="00C35FAE" w:rsidRDefault="00C35FAE" w:rsidP="00C35FAE">
      <w:pPr>
        <w:pStyle w:val="Heading3"/>
        <w:spacing w:after="200"/>
        <w:rPr>
          <w:rFonts w:eastAsia="Calibri" w:cs="Calibri"/>
        </w:rPr>
      </w:pPr>
      <w:bookmarkStart w:id="32" w:name="_heading=h.10bcp33hcr4b" w:colFirst="0" w:colLast="0"/>
      <w:bookmarkEnd w:id="32"/>
      <w:r>
        <w:rPr>
          <w:rFonts w:eastAsia="Calibri" w:cs="Calibri"/>
        </w:rPr>
        <w:t>What are term deposits?</w:t>
      </w:r>
    </w:p>
    <w:p w14:paraId="08323239" w14:textId="77777777" w:rsidR="00C35FAE" w:rsidRDefault="00C35FAE" w:rsidP="00C35FAE">
      <w:pPr>
        <w:spacing w:after="200"/>
        <w:rPr>
          <w:rFonts w:ascii="Calibri" w:eastAsia="Calibri" w:hAnsi="Calibri" w:cs="Calibri"/>
        </w:rPr>
      </w:pPr>
      <w:r>
        <w:rPr>
          <w:rFonts w:ascii="Calibri" w:eastAsia="Calibri" w:hAnsi="Calibri" w:cs="Calibri"/>
        </w:rPr>
        <w:t xml:space="preserve">A term deposit is a special kind of savings account. When you set up a term deposit with a bank, you agree not to withdraw any of your money for a fixed period of time, say 30 days or 5 years. If you take your money out before the agreed amount of time, you’ll be charged a penalty such as earning a lower rate of interest. On the upside, a penalty can be a good incentive not to splash out and to only use these funds if you really need them. Term deposits usually offer a higher interest rate than most savings accounts. Term deposits won’t make your money grow very </w:t>
      </w:r>
      <w:proofErr w:type="gramStart"/>
      <w:r>
        <w:rPr>
          <w:rFonts w:ascii="Calibri" w:eastAsia="Calibri" w:hAnsi="Calibri" w:cs="Calibri"/>
        </w:rPr>
        <w:t>fast</w:t>
      </w:r>
      <w:proofErr w:type="gramEnd"/>
      <w:r>
        <w:rPr>
          <w:rFonts w:ascii="Calibri" w:eastAsia="Calibri" w:hAnsi="Calibri" w:cs="Calibri"/>
        </w:rPr>
        <w:t xml:space="preserve"> but they are low risk.</w:t>
      </w:r>
    </w:p>
    <w:p w14:paraId="08BD7659" w14:textId="77777777" w:rsidR="00C35FAE" w:rsidRDefault="00C35FAE" w:rsidP="00C35FAE">
      <w:pPr>
        <w:spacing w:after="200"/>
        <w:rPr>
          <w:rFonts w:ascii="Calibri" w:eastAsia="Calibri" w:hAnsi="Calibri" w:cs="Calibri"/>
          <w:b/>
          <w:sz w:val="24"/>
          <w:szCs w:val="24"/>
        </w:rPr>
      </w:pPr>
      <w:r w:rsidRPr="000B24B6">
        <w:rPr>
          <w:rFonts w:ascii="Calibri" w:eastAsia="Calibri" w:hAnsi="Calibri" w:cs="Calibri"/>
          <w:b/>
          <w:bCs/>
          <w:color w:val="3CD0E9"/>
          <w:sz w:val="24"/>
          <w:szCs w:val="24"/>
          <w:lang w:val="en-GB"/>
        </w:rPr>
        <w:t>Timeframe</w:t>
      </w:r>
      <w:r>
        <w:rPr>
          <w:rFonts w:ascii="Calibri" w:eastAsia="Calibri" w:hAnsi="Calibri" w:cs="Calibri"/>
          <w:b/>
          <w:sz w:val="24"/>
          <w:szCs w:val="24"/>
        </w:rPr>
        <w:t xml:space="preserve"> </w:t>
      </w:r>
    </w:p>
    <w:p w14:paraId="6771EC4D" w14:textId="77777777" w:rsidR="00C35FAE" w:rsidRDefault="00C35FAE" w:rsidP="00C35FAE">
      <w:pPr>
        <w:spacing w:after="200"/>
        <w:rPr>
          <w:rFonts w:ascii="Calibri" w:eastAsia="Calibri" w:hAnsi="Calibri" w:cs="Calibri"/>
        </w:rPr>
      </w:pPr>
      <w:r>
        <w:rPr>
          <w:rFonts w:ascii="Calibri" w:eastAsia="Calibri" w:hAnsi="Calibri" w:cs="Calibri"/>
        </w:rPr>
        <w:t>A term deposit can vary from 30 days to five years. When you set up a term deposit, you agree not to touch the money for this amount of time.</w:t>
      </w:r>
    </w:p>
    <w:p w14:paraId="18833A1D" w14:textId="77777777" w:rsidR="00C35FAE" w:rsidRDefault="00C35FAE" w:rsidP="00C35FAE">
      <w:pPr>
        <w:pStyle w:val="Heading3"/>
        <w:spacing w:after="200"/>
        <w:rPr>
          <w:rFonts w:eastAsia="Calibri" w:cs="Calibri"/>
        </w:rPr>
      </w:pPr>
      <w:bookmarkStart w:id="33" w:name="_heading=h.vv23061g254s" w:colFirst="0" w:colLast="0"/>
      <w:bookmarkEnd w:id="33"/>
      <w:r>
        <w:rPr>
          <w:rFonts w:eastAsia="Calibri" w:cs="Calibri"/>
        </w:rPr>
        <w:t>How much do you need to invest?</w:t>
      </w:r>
    </w:p>
    <w:p w14:paraId="7D5932D6" w14:textId="77777777" w:rsidR="00C35FAE" w:rsidRDefault="00C35FAE" w:rsidP="00C35FAE">
      <w:pPr>
        <w:spacing w:after="200"/>
        <w:rPr>
          <w:rFonts w:ascii="Calibri" w:eastAsia="Calibri" w:hAnsi="Calibri" w:cs="Calibri"/>
        </w:rPr>
      </w:pPr>
      <w:r>
        <w:rPr>
          <w:rFonts w:ascii="Calibri" w:eastAsia="Calibri" w:hAnsi="Calibri" w:cs="Calibri"/>
        </w:rPr>
        <w:t>Most banks require a minimum deposit, for example $5000. You can’t add to this amount over the term (time period) of the investment. The rate of interest you get is often higher if you invest a larger amount or if you are investing for a longer-term.</w:t>
      </w:r>
    </w:p>
    <w:p w14:paraId="620046CF" w14:textId="77777777" w:rsidR="00C35FAE" w:rsidRDefault="00C35FAE" w:rsidP="00C35FAE">
      <w:pPr>
        <w:pStyle w:val="Heading3"/>
        <w:spacing w:after="200"/>
        <w:rPr>
          <w:rFonts w:eastAsia="Calibri" w:cs="Calibri"/>
        </w:rPr>
      </w:pPr>
      <w:bookmarkStart w:id="34" w:name="_heading=h.1wtghbusvb4" w:colFirst="0" w:colLast="0"/>
      <w:bookmarkEnd w:id="34"/>
      <w:r>
        <w:rPr>
          <w:rFonts w:eastAsia="Calibri" w:cs="Calibri"/>
        </w:rPr>
        <w:t>Risks of investing in term deposits</w:t>
      </w:r>
    </w:p>
    <w:p w14:paraId="3FA951D6" w14:textId="77777777" w:rsidR="00C35FAE" w:rsidRDefault="00C35FAE" w:rsidP="00C35FAE">
      <w:pPr>
        <w:spacing w:after="200"/>
        <w:rPr>
          <w:rFonts w:ascii="Calibri" w:eastAsia="Calibri" w:hAnsi="Calibri" w:cs="Calibri"/>
        </w:rPr>
      </w:pPr>
      <w:r>
        <w:rPr>
          <w:rFonts w:ascii="Calibri" w:eastAsia="Calibri" w:hAnsi="Calibri" w:cs="Calibri"/>
        </w:rPr>
        <w:t>Term deposits are a steady and reliable way to grow your savings. They are a very low-risk form of investment.</w:t>
      </w:r>
    </w:p>
    <w:p w14:paraId="5DB54207" w14:textId="77777777" w:rsidR="00C35FAE" w:rsidRDefault="00C35FAE" w:rsidP="00C35FAE">
      <w:pPr>
        <w:spacing w:after="200"/>
        <w:rPr>
          <w:rFonts w:ascii="Calibri" w:eastAsia="Calibri" w:hAnsi="Calibri" w:cs="Calibri"/>
        </w:rPr>
      </w:pPr>
      <w:r>
        <w:rPr>
          <w:rFonts w:ascii="Calibri" w:eastAsia="Calibri" w:hAnsi="Calibri" w:cs="Calibri"/>
        </w:rPr>
        <w:t xml:space="preserve">One risk with a term deposit is that unexpected circumstances may mean that you have to break the agreement. This can involve a </w:t>
      </w:r>
      <w:proofErr w:type="gramStart"/>
      <w:r>
        <w:rPr>
          <w:rFonts w:ascii="Calibri" w:eastAsia="Calibri" w:hAnsi="Calibri" w:cs="Calibri"/>
        </w:rPr>
        <w:t>penalty</w:t>
      </w:r>
      <w:proofErr w:type="gramEnd"/>
      <w:r>
        <w:rPr>
          <w:rFonts w:ascii="Calibri" w:eastAsia="Calibri" w:hAnsi="Calibri" w:cs="Calibri"/>
        </w:rPr>
        <w:t xml:space="preserve"> or you may lose some of the interest you would have earned if you had left the money in the account for the full term.</w:t>
      </w:r>
    </w:p>
    <w:p w14:paraId="0DB2E4BB" w14:textId="77777777" w:rsidR="00C35FAE" w:rsidRDefault="00C35FAE" w:rsidP="00C35FAE">
      <w:pPr>
        <w:spacing w:after="200"/>
        <w:rPr>
          <w:rFonts w:ascii="Calibri" w:eastAsia="Calibri" w:hAnsi="Calibri" w:cs="Calibri"/>
        </w:rPr>
      </w:pPr>
      <w:r>
        <w:rPr>
          <w:rFonts w:ascii="Calibri" w:eastAsia="Calibri" w:hAnsi="Calibri" w:cs="Calibri"/>
        </w:rPr>
        <w:t>In terms of achieving a financial goal through investing in term deposits, because the returns tend to be low and are taxed, the value of your funds may not keep up with inflation.</w:t>
      </w:r>
    </w:p>
    <w:p w14:paraId="22FD99C6" w14:textId="77777777" w:rsidR="00C35FAE" w:rsidRDefault="00C35FAE" w:rsidP="00C35FAE">
      <w:pPr>
        <w:pStyle w:val="Heading3"/>
        <w:spacing w:after="200"/>
        <w:rPr>
          <w:rFonts w:eastAsia="Calibri" w:cs="Calibri"/>
        </w:rPr>
      </w:pPr>
      <w:bookmarkStart w:id="35" w:name="_heading=h.vf5ndw8fipxj" w:colFirst="0" w:colLast="0"/>
      <w:bookmarkEnd w:id="35"/>
      <w:r>
        <w:rPr>
          <w:rFonts w:eastAsia="Calibri" w:cs="Calibri"/>
        </w:rPr>
        <w:lastRenderedPageBreak/>
        <w:t>Returns from investing in term deposits</w:t>
      </w:r>
    </w:p>
    <w:p w14:paraId="7601117A" w14:textId="77777777" w:rsidR="00C35FAE" w:rsidRDefault="00C35FAE" w:rsidP="00C35FAE">
      <w:pPr>
        <w:spacing w:after="200"/>
        <w:rPr>
          <w:rFonts w:ascii="Calibri" w:eastAsia="Calibri" w:hAnsi="Calibri" w:cs="Calibri"/>
        </w:rPr>
      </w:pPr>
      <w:r>
        <w:rPr>
          <w:rFonts w:ascii="Calibri" w:eastAsia="Calibri" w:hAnsi="Calibri" w:cs="Calibri"/>
        </w:rPr>
        <w:t>Term deposits don’t make a lot of money, but you can earn more interest on them than you would if you left your money in a normal savings account.</w:t>
      </w:r>
    </w:p>
    <w:p w14:paraId="22085947" w14:textId="77777777" w:rsidR="00C35FAE" w:rsidRDefault="00C35FAE" w:rsidP="00C35FAE">
      <w:pPr>
        <w:spacing w:after="200"/>
        <w:rPr>
          <w:rFonts w:ascii="Calibri" w:eastAsia="Calibri" w:hAnsi="Calibri" w:cs="Calibri"/>
        </w:rPr>
      </w:pPr>
      <w:r>
        <w:rPr>
          <w:rFonts w:ascii="Calibri" w:eastAsia="Calibri" w:hAnsi="Calibri" w:cs="Calibri"/>
        </w:rPr>
        <w:t xml:space="preserve">Term deposit interest rates go up and down, but once you have set up a term deposit, the interest rate on that investment won’t change, so you can work out exactly how much you will earn from your investment (or you can ask your bank to work it out for you). </w:t>
      </w:r>
    </w:p>
    <w:p w14:paraId="3555B842" w14:textId="77777777" w:rsidR="00C35FAE" w:rsidRDefault="00C35FAE" w:rsidP="00C35FAE">
      <w:pPr>
        <w:spacing w:after="200"/>
        <w:rPr>
          <w:rFonts w:ascii="Calibri" w:eastAsia="Calibri" w:hAnsi="Calibri" w:cs="Calibri"/>
        </w:rPr>
      </w:pPr>
      <w:r>
        <w:rPr>
          <w:rFonts w:ascii="Calibri" w:eastAsia="Calibri" w:hAnsi="Calibri" w:cs="Calibri"/>
        </w:rPr>
        <w:t>This payment is often paid at the end of your term. For terms longer than a year, you might be able to arrange to have your interest paid into your bank account more regularly, for example, every month or every six months. This way a term deposit can provide regular income.</w:t>
      </w:r>
    </w:p>
    <w:p w14:paraId="348A900C" w14:textId="77777777" w:rsidR="00C35FAE" w:rsidRDefault="00C35FAE" w:rsidP="00C35FAE">
      <w:pPr>
        <w:pStyle w:val="Heading3"/>
        <w:spacing w:after="200"/>
        <w:rPr>
          <w:rFonts w:eastAsia="Calibri" w:cs="Calibri"/>
        </w:rPr>
      </w:pPr>
      <w:bookmarkStart w:id="36" w:name="_heading=h.3pk9e1wmfmu9" w:colFirst="0" w:colLast="0"/>
      <w:bookmarkEnd w:id="36"/>
      <w:r>
        <w:rPr>
          <w:rFonts w:eastAsia="Calibri" w:cs="Calibri"/>
        </w:rPr>
        <w:t>Costs related to investing in a term deposit</w:t>
      </w:r>
    </w:p>
    <w:p w14:paraId="42C4EE8E" w14:textId="77777777" w:rsidR="00C35FAE" w:rsidRDefault="00C35FAE" w:rsidP="00C35FAE">
      <w:pPr>
        <w:spacing w:after="200"/>
        <w:rPr>
          <w:rFonts w:ascii="Calibri" w:eastAsia="Calibri" w:hAnsi="Calibri" w:cs="Calibri"/>
        </w:rPr>
      </w:pPr>
      <w:r>
        <w:rPr>
          <w:rFonts w:ascii="Calibri" w:eastAsia="Calibri" w:hAnsi="Calibri" w:cs="Calibri"/>
        </w:rPr>
        <w:t xml:space="preserve">It usually doesn’t cost anything to set up a term deposit, but you will pay tax on any interest you earn.  </w:t>
      </w:r>
    </w:p>
    <w:p w14:paraId="1800A165" w14:textId="77777777" w:rsidR="00C35FAE" w:rsidRDefault="00C35FAE">
      <w:pPr>
        <w:spacing w:after="0" w:line="240" w:lineRule="auto"/>
        <w:rPr>
          <w:rFonts w:ascii="Calibri" w:eastAsia="Calibri" w:hAnsi="Calibri" w:cs="Calibri"/>
          <w:color w:val="2F5496" w:themeColor="accent1" w:themeShade="BF"/>
          <w:sz w:val="26"/>
          <w:szCs w:val="26"/>
        </w:rPr>
      </w:pPr>
      <w:bookmarkStart w:id="37" w:name="_heading=h.8ohxjgqfa8qn" w:colFirst="0" w:colLast="0"/>
      <w:bookmarkEnd w:id="37"/>
      <w:r>
        <w:rPr>
          <w:rFonts w:ascii="Calibri" w:eastAsia="Calibri" w:hAnsi="Calibri" w:cs="Calibri"/>
        </w:rPr>
        <w:br w:type="page"/>
      </w:r>
    </w:p>
    <w:p w14:paraId="6B3C5111" w14:textId="77777777" w:rsidR="00C35FAE" w:rsidRDefault="00C35FAE" w:rsidP="00C35FAE">
      <w:pPr>
        <w:pStyle w:val="Heading2"/>
        <w:rPr>
          <w:rFonts w:ascii="Calibri" w:eastAsia="Calibri" w:hAnsi="Calibri" w:cs="Calibri"/>
        </w:rPr>
      </w:pPr>
      <w:r>
        <w:rPr>
          <w:rFonts w:ascii="Calibri" w:eastAsia="Calibri" w:hAnsi="Calibri" w:cs="Calibri"/>
        </w:rPr>
        <w:lastRenderedPageBreak/>
        <w:t>Activities</w:t>
      </w:r>
    </w:p>
    <w:p w14:paraId="03FEEDEB" w14:textId="77777777" w:rsidR="00C35FAE" w:rsidRDefault="00C35FAE" w:rsidP="00C35FAE">
      <w:pPr>
        <w:numPr>
          <w:ilvl w:val="0"/>
          <w:numId w:val="35"/>
        </w:numPr>
        <w:rPr>
          <w:rFonts w:ascii="Calibri" w:eastAsia="Calibri" w:hAnsi="Calibri" w:cs="Calibri"/>
        </w:rPr>
      </w:pPr>
      <w:r>
        <w:rPr>
          <w:rFonts w:ascii="Calibri" w:eastAsia="Calibri" w:hAnsi="Calibri" w:cs="Calibri"/>
        </w:rPr>
        <w:t xml:space="preserve">Read </w:t>
      </w:r>
      <w:hyperlink r:id="rId42">
        <w:r w:rsidRPr="000B24B6">
          <w:rPr>
            <w:rFonts w:ascii="Calibri" w:eastAsia="Calibri" w:hAnsi="Calibri" w:cs="Calibri"/>
            <w:color w:val="1155CC"/>
            <w:u w:val="single"/>
          </w:rPr>
          <w:t>Bank deposits – Investing in bank deposits and savings</w:t>
        </w:r>
      </w:hyperlink>
      <w:r>
        <w:rPr>
          <w:rFonts w:ascii="Calibri" w:eastAsia="Calibri" w:hAnsi="Calibri" w:cs="Calibri"/>
        </w:rPr>
        <w:t xml:space="preserve">. Based on what you have read, what are three important pieces of information you would give to a friend or </w:t>
      </w:r>
      <w:proofErr w:type="spellStart"/>
      <w:r>
        <w:rPr>
          <w:rFonts w:ascii="Calibri" w:eastAsia="Calibri" w:hAnsi="Calibri" w:cs="Calibri"/>
        </w:rPr>
        <w:t>whānau</w:t>
      </w:r>
      <w:proofErr w:type="spellEnd"/>
      <w:r>
        <w:rPr>
          <w:rFonts w:ascii="Calibri" w:eastAsia="Calibri" w:hAnsi="Calibri" w:cs="Calibri"/>
        </w:rPr>
        <w:t xml:space="preserve"> member if they asked for advice about investing in a term deposit?</w:t>
      </w:r>
    </w:p>
    <w:p w14:paraId="65FA03D8" w14:textId="77777777" w:rsidR="00C35FAE" w:rsidRDefault="00C35FAE" w:rsidP="00C35FAE">
      <w:pPr>
        <w:numPr>
          <w:ilvl w:val="0"/>
          <w:numId w:val="35"/>
        </w:numPr>
        <w:rPr>
          <w:rFonts w:ascii="Calibri" w:eastAsia="Calibri" w:hAnsi="Calibri" w:cs="Calibri"/>
        </w:rPr>
      </w:pPr>
      <w:r>
        <w:rPr>
          <w:rFonts w:ascii="Calibri" w:eastAsia="Calibri" w:hAnsi="Calibri" w:cs="Calibri"/>
        </w:rPr>
        <w:t>Compare the term deposit rates offered by two different banks. Find out which bank has the best interest rate for someone wanting to invest:</w:t>
      </w:r>
    </w:p>
    <w:p w14:paraId="43726D81" w14:textId="77777777" w:rsidR="00C35FAE" w:rsidRDefault="00C35FAE" w:rsidP="00C35FAE">
      <w:pPr>
        <w:numPr>
          <w:ilvl w:val="0"/>
          <w:numId w:val="38"/>
        </w:numPr>
        <w:rPr>
          <w:rFonts w:ascii="Calibri" w:eastAsia="Calibri" w:hAnsi="Calibri" w:cs="Calibri"/>
        </w:rPr>
      </w:pPr>
      <w:r>
        <w:rPr>
          <w:rFonts w:ascii="Calibri" w:eastAsia="Calibri" w:hAnsi="Calibri" w:cs="Calibri"/>
        </w:rPr>
        <w:t>$5000 for one year</w:t>
      </w:r>
    </w:p>
    <w:p w14:paraId="17DFC741" w14:textId="77777777" w:rsidR="00C35FAE" w:rsidRDefault="00C35FAE" w:rsidP="00C35FAE">
      <w:pPr>
        <w:numPr>
          <w:ilvl w:val="0"/>
          <w:numId w:val="38"/>
        </w:numPr>
        <w:spacing w:after="120"/>
        <w:rPr>
          <w:rFonts w:ascii="Calibri" w:eastAsia="Calibri" w:hAnsi="Calibri" w:cs="Calibri"/>
        </w:rPr>
      </w:pPr>
      <w:r>
        <w:rPr>
          <w:rFonts w:ascii="Calibri" w:eastAsia="Calibri" w:hAnsi="Calibri" w:cs="Calibri"/>
        </w:rPr>
        <w:t>$10,000 for 3 years.</w:t>
      </w:r>
    </w:p>
    <w:p w14:paraId="7EEBD6D6" w14:textId="77777777" w:rsidR="00C35FAE" w:rsidRDefault="00C35FAE" w:rsidP="00C35FAE">
      <w:pPr>
        <w:numPr>
          <w:ilvl w:val="0"/>
          <w:numId w:val="35"/>
        </w:numPr>
        <w:rPr>
          <w:rFonts w:ascii="Calibri" w:eastAsia="Calibri" w:hAnsi="Calibri" w:cs="Calibri"/>
        </w:rPr>
      </w:pPr>
      <w:r>
        <w:rPr>
          <w:rFonts w:ascii="Calibri" w:eastAsia="Calibri" w:hAnsi="Calibri" w:cs="Calibri"/>
        </w:rPr>
        <w:t>Find a bank that provides an interest calculator for term deposits. Use the calculator to work out:</w:t>
      </w:r>
    </w:p>
    <w:p w14:paraId="389DC1DC" w14:textId="77777777" w:rsidR="00C35FAE" w:rsidRDefault="00C35FAE" w:rsidP="00C35FAE">
      <w:pPr>
        <w:numPr>
          <w:ilvl w:val="0"/>
          <w:numId w:val="17"/>
        </w:numPr>
        <w:rPr>
          <w:rFonts w:ascii="Calibri" w:eastAsia="Calibri" w:hAnsi="Calibri" w:cs="Calibri"/>
        </w:rPr>
      </w:pPr>
      <w:r>
        <w:rPr>
          <w:rFonts w:ascii="Calibri" w:eastAsia="Calibri" w:hAnsi="Calibri" w:cs="Calibri"/>
        </w:rPr>
        <w:t>how much interest you can earn on a $5000 deposit with a 2-year term.</w:t>
      </w:r>
    </w:p>
    <w:p w14:paraId="1722E0FA" w14:textId="77777777" w:rsidR="00C35FAE" w:rsidRDefault="00C35FAE" w:rsidP="00C35FAE">
      <w:pPr>
        <w:numPr>
          <w:ilvl w:val="0"/>
          <w:numId w:val="17"/>
        </w:numPr>
        <w:spacing w:after="200"/>
        <w:rPr>
          <w:rFonts w:ascii="Calibri" w:eastAsia="Calibri" w:hAnsi="Calibri" w:cs="Calibri"/>
        </w:rPr>
      </w:pPr>
      <w:r>
        <w:rPr>
          <w:rFonts w:ascii="Calibri" w:eastAsia="Calibri" w:hAnsi="Calibri" w:cs="Calibri"/>
        </w:rPr>
        <w:t xml:space="preserve">how much tax you will pay on your </w:t>
      </w:r>
      <w:proofErr w:type="gramStart"/>
      <w:r>
        <w:rPr>
          <w:rFonts w:ascii="Calibri" w:eastAsia="Calibri" w:hAnsi="Calibri" w:cs="Calibri"/>
        </w:rPr>
        <w:t>earnings.</w:t>
      </w:r>
      <w:proofErr w:type="gramEnd"/>
    </w:p>
    <w:p w14:paraId="301D984F"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Four, check that you understand the following aspects of investing in term deposits:</w:t>
      </w:r>
    </w:p>
    <w:p w14:paraId="7A68DF18"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timeframe</w:t>
      </w:r>
    </w:p>
    <w:p w14:paraId="2443981A"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502EE500"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32141CC0"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489FACDE"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costs.</w:t>
      </w:r>
    </w:p>
    <w:p w14:paraId="30B7A68D" w14:textId="77777777" w:rsidR="00C35FAE" w:rsidRDefault="000E2DEB" w:rsidP="00C35FAE">
      <w:pPr>
        <w:spacing w:after="200"/>
        <w:rPr>
          <w:rFonts w:ascii="Calibri" w:eastAsia="Calibri" w:hAnsi="Calibri" w:cs="Calibri"/>
          <w:b/>
        </w:rPr>
      </w:pPr>
      <w:r>
        <w:rPr>
          <w:noProof/>
        </w:rPr>
        <w:pict w14:anchorId="60679B19">
          <v:rect id="_x0000_i1029" alt="" style="width:450.85pt;height:.05pt;mso-width-percent:0;mso-height-percent:0;mso-width-percent:0;mso-height-percent:0" o:hrpct="999" o:hralign="center" o:hrstd="t" o:hr="t" fillcolor="#a0a0a0" stroked="f"/>
        </w:pict>
      </w:r>
    </w:p>
    <w:p w14:paraId="36A92C28" w14:textId="77777777" w:rsidR="00C35FAE" w:rsidRDefault="00C35FAE" w:rsidP="00C35FAE">
      <w:pPr>
        <w:pStyle w:val="Heading1"/>
        <w:spacing w:after="200"/>
        <w:rPr>
          <w:rFonts w:eastAsia="Calibri" w:cs="Calibri"/>
        </w:rPr>
      </w:pPr>
      <w:bookmarkStart w:id="38" w:name="_heading=h.bg0xpbeueirr" w:colFirst="0" w:colLast="0"/>
      <w:bookmarkEnd w:id="38"/>
      <w:r>
        <w:br w:type="page"/>
      </w:r>
    </w:p>
    <w:p w14:paraId="130FDAAB" w14:textId="77777777" w:rsidR="00C35FAE" w:rsidRDefault="00C35FAE" w:rsidP="00C35FAE">
      <w:pPr>
        <w:pStyle w:val="Heading1"/>
        <w:spacing w:after="200"/>
        <w:rPr>
          <w:rFonts w:eastAsia="Calibri" w:cs="Calibri"/>
        </w:rPr>
      </w:pPr>
      <w:bookmarkStart w:id="39" w:name="_heading=h.c2phwnlp6ucl" w:colFirst="0" w:colLast="0"/>
      <w:bookmarkEnd w:id="39"/>
      <w:r>
        <w:rPr>
          <w:rFonts w:eastAsia="Calibri" w:cs="Calibri"/>
        </w:rPr>
        <w:lastRenderedPageBreak/>
        <w:t>Topic Five: Investing in bonds</w:t>
      </w:r>
    </w:p>
    <w:p w14:paraId="62448752" w14:textId="77777777" w:rsidR="00C35FAE" w:rsidRDefault="00C35FAE" w:rsidP="00C35FAE">
      <w:pPr>
        <w:pStyle w:val="Heading3"/>
        <w:spacing w:after="200"/>
        <w:rPr>
          <w:rFonts w:eastAsia="Calibri" w:cs="Calibri"/>
        </w:rPr>
      </w:pPr>
      <w:bookmarkStart w:id="40" w:name="_heading=h.sfhu827fi0m4" w:colFirst="0" w:colLast="0"/>
      <w:bookmarkEnd w:id="40"/>
      <w:r>
        <w:rPr>
          <w:rFonts w:eastAsia="Calibri" w:cs="Calibri"/>
        </w:rPr>
        <w:t>Learning outcome for Topic Five:</w:t>
      </w:r>
    </w:p>
    <w:p w14:paraId="7A082D47" w14:textId="77777777" w:rsidR="00C35FAE" w:rsidRDefault="00C35FAE" w:rsidP="00C35FAE">
      <w:pPr>
        <w:numPr>
          <w:ilvl w:val="0"/>
          <w:numId w:val="31"/>
        </w:numPr>
        <w:spacing w:after="200"/>
        <w:rPr>
          <w:rFonts w:ascii="Calibri" w:eastAsia="Calibri" w:hAnsi="Calibri" w:cs="Calibri"/>
        </w:rPr>
      </w:pPr>
      <w:bookmarkStart w:id="41" w:name="_heading=h.1t3h5sf" w:colFirst="0" w:colLast="0"/>
      <w:bookmarkEnd w:id="41"/>
      <w:r>
        <w:rPr>
          <w:rFonts w:ascii="Calibri" w:eastAsia="Calibri" w:hAnsi="Calibri" w:cs="Calibri"/>
        </w:rPr>
        <w:t>Understand the timeframe, investment options, risks, returns, and costs involved in investing in bonds.</w:t>
      </w:r>
    </w:p>
    <w:p w14:paraId="26BDEA7D" w14:textId="77777777" w:rsidR="00C35FAE" w:rsidRDefault="00C35FAE" w:rsidP="00C35FAE">
      <w:pPr>
        <w:spacing w:after="240"/>
        <w:rPr>
          <w:rFonts w:ascii="Calibri" w:eastAsia="Calibri" w:hAnsi="Calibri" w:cs="Calibri"/>
          <w:b/>
          <w:i/>
        </w:rPr>
      </w:pPr>
      <w:bookmarkStart w:id="42" w:name="_heading=h.4d34og8" w:colFirst="0" w:colLast="0"/>
      <w:bookmarkEnd w:id="42"/>
      <w:r>
        <w:rPr>
          <w:rFonts w:ascii="Calibri" w:eastAsia="Calibri" w:hAnsi="Calibri" w:cs="Calibri"/>
          <w:b/>
          <w:i/>
        </w:rPr>
        <w:t>Success criteria</w:t>
      </w:r>
    </w:p>
    <w:p w14:paraId="5ED99440" w14:textId="77777777" w:rsidR="00C35FAE" w:rsidRDefault="00C35FAE" w:rsidP="00C35FAE">
      <w:pPr>
        <w:spacing w:after="240"/>
        <w:rPr>
          <w:rFonts w:ascii="Calibri" w:eastAsia="Calibri" w:hAnsi="Calibri" w:cs="Calibri"/>
        </w:rPr>
      </w:pPr>
      <w:bookmarkStart w:id="43" w:name="_heading=h.nootk2iqnji8" w:colFirst="0" w:colLast="0"/>
      <w:bookmarkEnd w:id="43"/>
      <w:r>
        <w:rPr>
          <w:rFonts w:ascii="Calibri" w:eastAsia="Calibri" w:hAnsi="Calibri" w:cs="Calibri"/>
          <w:i/>
        </w:rPr>
        <w:t>You should complete all activities in this topic. They will help you to meet the assessment requirement of identifying the cost, timeframes, deposit and/or contribution options, risks, and returns of investments that suit an investor profile.</w:t>
      </w:r>
    </w:p>
    <w:p w14:paraId="5C194918" w14:textId="77777777" w:rsidR="00C35FAE" w:rsidRDefault="00C35FAE" w:rsidP="00C35FAE">
      <w:pPr>
        <w:spacing w:after="200"/>
        <w:rPr>
          <w:rFonts w:ascii="Calibri" w:eastAsia="Calibri" w:hAnsi="Calibri" w:cs="Calibri"/>
        </w:rPr>
      </w:pPr>
      <w:r>
        <w:rPr>
          <w:rFonts w:ascii="Calibri" w:eastAsia="Calibri" w:hAnsi="Calibri" w:cs="Calibri"/>
        </w:rPr>
        <w:t xml:space="preserve">Bonds are another way to earn interest. </w:t>
      </w:r>
    </w:p>
    <w:p w14:paraId="5116027F" w14:textId="77777777" w:rsidR="00C35FAE" w:rsidRDefault="00C35FAE" w:rsidP="00C35FAE">
      <w:pPr>
        <w:pStyle w:val="Heading3"/>
        <w:spacing w:after="200"/>
        <w:rPr>
          <w:rFonts w:eastAsia="Calibri" w:cs="Calibri"/>
        </w:rPr>
      </w:pPr>
      <w:bookmarkStart w:id="44" w:name="_heading=h.g4m37485gua8" w:colFirst="0" w:colLast="0"/>
      <w:bookmarkEnd w:id="44"/>
      <w:r>
        <w:rPr>
          <w:rFonts w:eastAsia="Calibri" w:cs="Calibri"/>
        </w:rPr>
        <w:t>What are bonds?</w:t>
      </w:r>
    </w:p>
    <w:p w14:paraId="546AA7BD" w14:textId="77777777" w:rsidR="00C35FAE" w:rsidRDefault="00C35FAE" w:rsidP="00C35FAE">
      <w:pPr>
        <w:spacing w:after="200"/>
        <w:rPr>
          <w:rFonts w:ascii="Calibri" w:eastAsia="Calibri" w:hAnsi="Calibri" w:cs="Calibri"/>
        </w:rPr>
      </w:pPr>
      <w:r>
        <w:rPr>
          <w:rFonts w:ascii="Calibri" w:eastAsia="Calibri" w:hAnsi="Calibri" w:cs="Calibri"/>
        </w:rPr>
        <w:t>When you buy bonds, you are lending your money to a government, council or company that promises to pay you back in full on a specific date. For example, if a city wants to build a bridge, they can issue bonds to raise money for it. You earn interest at a fixed or agreed rate.</w:t>
      </w:r>
    </w:p>
    <w:p w14:paraId="1AB1E331" w14:textId="77777777" w:rsidR="00C35FAE" w:rsidRDefault="00C35FAE" w:rsidP="00C35FAE">
      <w:pPr>
        <w:pStyle w:val="Heading3"/>
        <w:spacing w:after="200"/>
        <w:rPr>
          <w:rFonts w:eastAsia="Calibri" w:cs="Calibri"/>
        </w:rPr>
      </w:pPr>
      <w:bookmarkStart w:id="45" w:name="_heading=h.xo85wxqsp15u" w:colFirst="0" w:colLast="0"/>
      <w:bookmarkEnd w:id="45"/>
      <w:r>
        <w:rPr>
          <w:rFonts w:eastAsia="Calibri" w:cs="Calibri"/>
        </w:rPr>
        <w:t>How to buy bonds</w:t>
      </w:r>
    </w:p>
    <w:p w14:paraId="356586FF" w14:textId="77777777" w:rsidR="00C35FAE" w:rsidRDefault="00C35FAE" w:rsidP="00C35FAE">
      <w:pPr>
        <w:spacing w:after="200"/>
        <w:rPr>
          <w:rFonts w:ascii="Calibri" w:eastAsia="Calibri" w:hAnsi="Calibri" w:cs="Calibri"/>
          <w:color w:val="222222"/>
          <w:sz w:val="24"/>
          <w:szCs w:val="24"/>
        </w:rPr>
      </w:pPr>
      <w:r>
        <w:rPr>
          <w:rFonts w:ascii="Calibri" w:eastAsia="Calibri" w:hAnsi="Calibri" w:cs="Calibri"/>
        </w:rPr>
        <w:t>You can buy bonds through a broker or online. Many banks provide access to brokers who can buy bonds for you.</w:t>
      </w:r>
    </w:p>
    <w:p w14:paraId="12F8C752" w14:textId="77777777" w:rsidR="00C35FAE" w:rsidRDefault="00C35FAE" w:rsidP="00C35FAE">
      <w:pPr>
        <w:pStyle w:val="Heading3"/>
        <w:spacing w:after="200"/>
        <w:rPr>
          <w:rFonts w:eastAsia="Calibri" w:cs="Calibri"/>
        </w:rPr>
      </w:pPr>
      <w:bookmarkStart w:id="46" w:name="_heading=h.twqvu1txr3ou" w:colFirst="0" w:colLast="0"/>
      <w:bookmarkEnd w:id="46"/>
      <w:r>
        <w:rPr>
          <w:rFonts w:eastAsia="Calibri" w:cs="Calibri"/>
        </w:rPr>
        <w:t xml:space="preserve">Timeframe </w:t>
      </w:r>
    </w:p>
    <w:p w14:paraId="6D0350BB" w14:textId="77777777" w:rsidR="00C35FAE" w:rsidRDefault="00C35FAE" w:rsidP="00C35FAE">
      <w:pPr>
        <w:spacing w:after="200"/>
        <w:rPr>
          <w:rFonts w:ascii="Calibri" w:eastAsia="Calibri" w:hAnsi="Calibri" w:cs="Calibri"/>
        </w:rPr>
      </w:pPr>
      <w:r>
        <w:rPr>
          <w:rFonts w:ascii="Calibri" w:eastAsia="Calibri" w:hAnsi="Calibri" w:cs="Calibri"/>
        </w:rPr>
        <w:t xml:space="preserve">The term of a bond is set by the person who issues them and can be anything from 1 to 30 years. </w:t>
      </w:r>
    </w:p>
    <w:p w14:paraId="333CFBC3" w14:textId="77777777" w:rsidR="00C35FAE" w:rsidRDefault="00C35FAE" w:rsidP="00C35FAE">
      <w:pPr>
        <w:spacing w:after="200"/>
        <w:rPr>
          <w:rFonts w:ascii="Calibri" w:eastAsia="Calibri" w:hAnsi="Calibri" w:cs="Calibri"/>
        </w:rPr>
      </w:pPr>
      <w:r>
        <w:rPr>
          <w:rFonts w:ascii="Calibri" w:eastAsia="Calibri" w:hAnsi="Calibri" w:cs="Calibri"/>
        </w:rPr>
        <w:t>One advantage of bonds is that you can sell them when you want to. In this way they are different to a term deposit because you don’t have to wait for a certain amount of time to get your money back, along with any returns. However, the price of bonds can go up and down.</w:t>
      </w:r>
    </w:p>
    <w:p w14:paraId="45933BFC" w14:textId="77777777" w:rsidR="00C35FAE" w:rsidRDefault="00C35FAE" w:rsidP="00C35FAE">
      <w:pPr>
        <w:pStyle w:val="Heading3"/>
        <w:spacing w:after="200"/>
        <w:rPr>
          <w:rFonts w:eastAsia="Calibri" w:cs="Calibri"/>
        </w:rPr>
      </w:pPr>
      <w:bookmarkStart w:id="47" w:name="_heading=h.mub27dl7ad1h" w:colFirst="0" w:colLast="0"/>
      <w:bookmarkEnd w:id="47"/>
      <w:r>
        <w:rPr>
          <w:rFonts w:eastAsia="Calibri" w:cs="Calibri"/>
        </w:rPr>
        <w:t>How much money do you need to invest?</w:t>
      </w:r>
    </w:p>
    <w:p w14:paraId="3C710BB6" w14:textId="77777777" w:rsidR="00C35FAE" w:rsidRDefault="00C35FAE" w:rsidP="00C35FAE">
      <w:pPr>
        <w:spacing w:after="200"/>
        <w:rPr>
          <w:rFonts w:ascii="Calibri" w:eastAsia="Calibri" w:hAnsi="Calibri" w:cs="Calibri"/>
        </w:rPr>
      </w:pPr>
      <w:r>
        <w:rPr>
          <w:rFonts w:ascii="Calibri" w:eastAsia="Calibri" w:hAnsi="Calibri" w:cs="Calibri"/>
        </w:rPr>
        <w:t>You can start investing in bonds with as little as $1.00. Some bonds have restrictions on them, for example, only people who are New Zealand residents can buy Kiwi Bonds.</w:t>
      </w:r>
    </w:p>
    <w:p w14:paraId="57DB24CD" w14:textId="77777777" w:rsidR="00C35FAE" w:rsidRDefault="00C35FAE" w:rsidP="00C35FAE">
      <w:pPr>
        <w:spacing w:after="200"/>
        <w:rPr>
          <w:rFonts w:ascii="Calibri" w:eastAsia="Calibri" w:hAnsi="Calibri" w:cs="Calibri"/>
        </w:rPr>
      </w:pPr>
      <w:r>
        <w:rPr>
          <w:rFonts w:ascii="Calibri" w:eastAsia="Calibri" w:hAnsi="Calibri" w:cs="Calibri"/>
          <w:noProof/>
        </w:rPr>
        <w:lastRenderedPageBreak/>
        <w:drawing>
          <wp:inline distT="114300" distB="114300" distL="114300" distR="114300" wp14:anchorId="3A303EAD" wp14:editId="67E13AC7">
            <wp:extent cx="4238625" cy="2781300"/>
            <wp:effectExtent l="0" t="0" r="0" b="0"/>
            <wp:docPr id="13" name="image4.png" descr="A close up of a to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4.png" descr="A close up of a toy&#10;&#10;Description automatically generated"/>
                    <pic:cNvPicPr preferRelativeResize="0"/>
                  </pic:nvPicPr>
                  <pic:blipFill>
                    <a:blip r:embed="rId43"/>
                    <a:srcRect/>
                    <a:stretch>
                      <a:fillRect/>
                    </a:stretch>
                  </pic:blipFill>
                  <pic:spPr>
                    <a:xfrm>
                      <a:off x="0" y="0"/>
                      <a:ext cx="4238625" cy="2781300"/>
                    </a:xfrm>
                    <a:prstGeom prst="rect">
                      <a:avLst/>
                    </a:prstGeom>
                    <a:ln/>
                  </pic:spPr>
                </pic:pic>
              </a:graphicData>
            </a:graphic>
          </wp:inline>
        </w:drawing>
      </w:r>
    </w:p>
    <w:p w14:paraId="0D1FA497" w14:textId="77777777" w:rsidR="00C35FAE" w:rsidRDefault="00C35FAE" w:rsidP="00C35FAE">
      <w:pPr>
        <w:pStyle w:val="Heading3"/>
        <w:spacing w:after="200"/>
        <w:rPr>
          <w:rFonts w:eastAsia="Calibri" w:cs="Calibri"/>
        </w:rPr>
      </w:pPr>
      <w:bookmarkStart w:id="48" w:name="_heading=h.ew4e8q6ipwgr" w:colFirst="0" w:colLast="0"/>
      <w:bookmarkEnd w:id="48"/>
      <w:r>
        <w:rPr>
          <w:rFonts w:eastAsia="Calibri" w:cs="Calibri"/>
        </w:rPr>
        <w:t>Risks of investing in bonds</w:t>
      </w:r>
    </w:p>
    <w:p w14:paraId="11F9FFB6" w14:textId="77777777" w:rsidR="00C35FAE" w:rsidRDefault="00C35FAE" w:rsidP="00C35FAE">
      <w:pPr>
        <w:spacing w:after="200"/>
        <w:rPr>
          <w:rFonts w:ascii="Calibri" w:eastAsia="Calibri" w:hAnsi="Calibri" w:cs="Calibri"/>
        </w:rPr>
      </w:pPr>
      <w:r>
        <w:rPr>
          <w:rFonts w:ascii="Calibri" w:eastAsia="Calibri" w:hAnsi="Calibri" w:cs="Calibri"/>
        </w:rPr>
        <w:t>Bonds are considered to be safer than shares, but still have some risk. If you invest in bonds, you will get back what you put in, plus the interest rate you were promised. However, if you need to sell the bonds early you might not get this rate.</w:t>
      </w:r>
    </w:p>
    <w:p w14:paraId="3ED3AE34" w14:textId="77777777" w:rsidR="00C35FAE" w:rsidRDefault="00C35FAE" w:rsidP="00C35FAE">
      <w:pPr>
        <w:spacing w:after="200"/>
        <w:rPr>
          <w:rFonts w:ascii="Calibri" w:eastAsia="Calibri" w:hAnsi="Calibri" w:cs="Calibri"/>
        </w:rPr>
      </w:pPr>
      <w:r>
        <w:rPr>
          <w:rFonts w:ascii="Calibri" w:eastAsia="Calibri" w:hAnsi="Calibri" w:cs="Calibri"/>
        </w:rPr>
        <w:t>If interest rates for other options such as term deposits go up over time, you may find that your investment in bonds is earning you less than you could earn from a term deposit. If there is a high rate of inflation, then the interest you earn from your bonds may be lower in value than you expected.</w:t>
      </w:r>
    </w:p>
    <w:p w14:paraId="59CEC67F" w14:textId="77777777" w:rsidR="00C35FAE" w:rsidRDefault="00C35FAE" w:rsidP="00C35FAE">
      <w:pPr>
        <w:spacing w:after="200"/>
        <w:rPr>
          <w:rFonts w:ascii="Calibri" w:eastAsia="Calibri" w:hAnsi="Calibri" w:cs="Calibri"/>
        </w:rPr>
      </w:pPr>
      <w:r>
        <w:rPr>
          <w:rFonts w:ascii="Calibri" w:eastAsia="Calibri" w:hAnsi="Calibri" w:cs="Calibri"/>
        </w:rPr>
        <w:t>All bonds have an official rating that tells you how risky they are. Some bonds are safer than others, for example, bonds issued by a government or a council may be safer than bonds offered by a company. If a company you have lent money to goes broke, you could lose your investment. Safer bonds tend to earn lower interest than riskier bonds.</w:t>
      </w:r>
    </w:p>
    <w:p w14:paraId="6CA1EC85" w14:textId="77777777" w:rsidR="00C35FAE" w:rsidRDefault="00C35FAE" w:rsidP="00C35FAE">
      <w:pPr>
        <w:pStyle w:val="Heading3"/>
        <w:spacing w:after="200"/>
        <w:rPr>
          <w:rFonts w:eastAsia="Calibri" w:cs="Calibri"/>
        </w:rPr>
      </w:pPr>
      <w:bookmarkStart w:id="49" w:name="_heading=h.puuoxeq0ku5x" w:colFirst="0" w:colLast="0"/>
      <w:bookmarkEnd w:id="49"/>
      <w:r>
        <w:rPr>
          <w:rFonts w:eastAsia="Calibri" w:cs="Calibri"/>
        </w:rPr>
        <w:t>Returns from investing in bonds</w:t>
      </w:r>
    </w:p>
    <w:p w14:paraId="1AFBAA39" w14:textId="77777777" w:rsidR="00C35FAE" w:rsidRDefault="00C35FAE" w:rsidP="00C35FAE">
      <w:pPr>
        <w:spacing w:after="200"/>
        <w:rPr>
          <w:rFonts w:ascii="Calibri" w:eastAsia="Calibri" w:hAnsi="Calibri" w:cs="Calibri"/>
        </w:rPr>
      </w:pPr>
      <w:r>
        <w:rPr>
          <w:rFonts w:ascii="Calibri" w:eastAsia="Calibri" w:hAnsi="Calibri" w:cs="Calibri"/>
        </w:rPr>
        <w:t xml:space="preserve">Bonds are a low-risk </w:t>
      </w:r>
      <w:proofErr w:type="gramStart"/>
      <w:r>
        <w:rPr>
          <w:rFonts w:ascii="Calibri" w:eastAsia="Calibri" w:hAnsi="Calibri" w:cs="Calibri"/>
        </w:rPr>
        <w:t>investment</w:t>
      </w:r>
      <w:proofErr w:type="gramEnd"/>
      <w:r>
        <w:rPr>
          <w:rFonts w:ascii="Calibri" w:eastAsia="Calibri" w:hAnsi="Calibri" w:cs="Calibri"/>
        </w:rPr>
        <w:t xml:space="preserve"> so their returns tend to be quite low. However, bonds tend to pay a higher return than term deposits, so they can be a good option if you want a steady, predictable return from your investment.</w:t>
      </w:r>
    </w:p>
    <w:p w14:paraId="43BE0295" w14:textId="77777777" w:rsidR="00C35FAE" w:rsidRDefault="00C35FAE" w:rsidP="00C35FAE">
      <w:pPr>
        <w:pStyle w:val="Heading3"/>
        <w:spacing w:after="200"/>
        <w:rPr>
          <w:rFonts w:eastAsia="Calibri" w:cs="Calibri"/>
        </w:rPr>
      </w:pPr>
      <w:bookmarkStart w:id="50" w:name="_heading=h.fdiyaqti7a32" w:colFirst="0" w:colLast="0"/>
      <w:bookmarkEnd w:id="50"/>
      <w:r>
        <w:rPr>
          <w:rFonts w:eastAsia="Calibri" w:cs="Calibri"/>
        </w:rPr>
        <w:t>Costs related to investing in bonds</w:t>
      </w:r>
    </w:p>
    <w:p w14:paraId="6B75D89B" w14:textId="77777777" w:rsidR="00C35FAE" w:rsidRDefault="00C35FAE" w:rsidP="00C35FAE">
      <w:pPr>
        <w:spacing w:after="200"/>
        <w:rPr>
          <w:rFonts w:ascii="Calibri" w:eastAsia="Calibri" w:hAnsi="Calibri" w:cs="Calibri"/>
        </w:rPr>
      </w:pPr>
      <w:r>
        <w:rPr>
          <w:rFonts w:ascii="Calibri" w:eastAsia="Calibri" w:hAnsi="Calibri" w:cs="Calibri"/>
        </w:rPr>
        <w:t>When you buy bonds, you pay a brokerage fee that is usually a fixed amount per trade. This means that the more you trade, the more expensive investing becomes.</w:t>
      </w:r>
    </w:p>
    <w:p w14:paraId="2303A148" w14:textId="77777777" w:rsidR="00C35FAE" w:rsidRDefault="00C35FAE" w:rsidP="00C35FAE">
      <w:pPr>
        <w:spacing w:after="200"/>
        <w:rPr>
          <w:rFonts w:ascii="Calibri" w:eastAsia="Calibri" w:hAnsi="Calibri" w:cs="Calibri"/>
        </w:rPr>
      </w:pPr>
      <w:r>
        <w:rPr>
          <w:rFonts w:ascii="Calibri" w:eastAsia="Calibri" w:hAnsi="Calibri" w:cs="Calibri"/>
        </w:rPr>
        <w:t>You also pay tax on any profit you make.</w:t>
      </w:r>
    </w:p>
    <w:p w14:paraId="5D4EFB15" w14:textId="77777777" w:rsidR="00C35FAE" w:rsidRDefault="00C35FAE" w:rsidP="00C35FAE">
      <w:pPr>
        <w:pStyle w:val="Heading2"/>
        <w:rPr>
          <w:rFonts w:ascii="Calibri" w:eastAsia="Calibri" w:hAnsi="Calibri" w:cs="Calibri"/>
        </w:rPr>
      </w:pPr>
      <w:bookmarkStart w:id="51" w:name="_heading=h.jzy0h0bqcqen" w:colFirst="0" w:colLast="0"/>
      <w:bookmarkEnd w:id="51"/>
      <w:r>
        <w:rPr>
          <w:rFonts w:ascii="Calibri" w:eastAsia="Calibri" w:hAnsi="Calibri" w:cs="Calibri"/>
        </w:rPr>
        <w:lastRenderedPageBreak/>
        <w:t xml:space="preserve"> Activities</w:t>
      </w:r>
    </w:p>
    <w:p w14:paraId="3A0329C0" w14:textId="77777777" w:rsidR="00C35FAE" w:rsidRDefault="00C35FAE" w:rsidP="00C35FAE">
      <w:pPr>
        <w:numPr>
          <w:ilvl w:val="0"/>
          <w:numId w:val="33"/>
        </w:numPr>
        <w:rPr>
          <w:rFonts w:ascii="Calibri" w:eastAsia="Calibri" w:hAnsi="Calibri" w:cs="Calibri"/>
        </w:rPr>
      </w:pPr>
      <w:r>
        <w:rPr>
          <w:rFonts w:ascii="Calibri" w:eastAsia="Calibri" w:hAnsi="Calibri" w:cs="Calibri"/>
        </w:rPr>
        <w:t xml:space="preserve">Read about </w:t>
      </w:r>
      <w:hyperlink r:id="rId44">
        <w:r>
          <w:rPr>
            <w:rFonts w:ascii="Calibri" w:eastAsia="Calibri" w:hAnsi="Calibri" w:cs="Calibri"/>
            <w:color w:val="1155CC"/>
            <w:u w:val="single"/>
          </w:rPr>
          <w:t>Kiwi Bonds on this Treasury webpage</w:t>
        </w:r>
      </w:hyperlink>
      <w:r>
        <w:rPr>
          <w:rFonts w:ascii="Calibri" w:eastAsia="Calibri" w:hAnsi="Calibri" w:cs="Calibri"/>
        </w:rPr>
        <w:t>.</w:t>
      </w:r>
    </w:p>
    <w:p w14:paraId="26656B6A" w14:textId="77777777" w:rsidR="00C35FAE" w:rsidRDefault="00C35FAE" w:rsidP="00C35FAE">
      <w:pPr>
        <w:numPr>
          <w:ilvl w:val="0"/>
          <w:numId w:val="42"/>
        </w:numPr>
        <w:rPr>
          <w:rFonts w:ascii="Calibri" w:eastAsia="Calibri" w:hAnsi="Calibri" w:cs="Calibri"/>
        </w:rPr>
      </w:pPr>
      <w:r>
        <w:rPr>
          <w:rFonts w:ascii="Calibri" w:eastAsia="Calibri" w:hAnsi="Calibri" w:cs="Calibri"/>
        </w:rPr>
        <w:t>Who can and can’t buy Kiwi Bonds?</w:t>
      </w:r>
    </w:p>
    <w:p w14:paraId="1BD691FC" w14:textId="77777777" w:rsidR="00C35FAE" w:rsidRDefault="00C35FAE" w:rsidP="00C35FAE">
      <w:pPr>
        <w:numPr>
          <w:ilvl w:val="0"/>
          <w:numId w:val="42"/>
        </w:numPr>
        <w:rPr>
          <w:rFonts w:ascii="Calibri" w:eastAsia="Calibri" w:hAnsi="Calibri" w:cs="Calibri"/>
        </w:rPr>
      </w:pPr>
      <w:r>
        <w:rPr>
          <w:rFonts w:ascii="Calibri" w:eastAsia="Calibri" w:hAnsi="Calibri" w:cs="Calibri"/>
        </w:rPr>
        <w:t>What is the minimum amount you can invest?</w:t>
      </w:r>
    </w:p>
    <w:p w14:paraId="11AB272C" w14:textId="77777777" w:rsidR="00C35FAE" w:rsidRDefault="00C35FAE" w:rsidP="00C35FAE">
      <w:pPr>
        <w:numPr>
          <w:ilvl w:val="0"/>
          <w:numId w:val="42"/>
        </w:numPr>
        <w:rPr>
          <w:rFonts w:ascii="Calibri" w:eastAsia="Calibri" w:hAnsi="Calibri" w:cs="Calibri"/>
        </w:rPr>
      </w:pPr>
      <w:r>
        <w:rPr>
          <w:rFonts w:ascii="Calibri" w:eastAsia="Calibri" w:hAnsi="Calibri" w:cs="Calibri"/>
        </w:rPr>
        <w:t>What are the options in terms of length on investment if you invest in Kiwi Bonds?</w:t>
      </w:r>
    </w:p>
    <w:p w14:paraId="6E0A866B" w14:textId="77777777" w:rsidR="00C35FAE" w:rsidRDefault="00C35FAE" w:rsidP="00C35FAE">
      <w:pPr>
        <w:numPr>
          <w:ilvl w:val="0"/>
          <w:numId w:val="42"/>
        </w:numPr>
        <w:rPr>
          <w:rFonts w:ascii="Calibri" w:eastAsia="Calibri" w:hAnsi="Calibri" w:cs="Calibri"/>
        </w:rPr>
      </w:pPr>
      <w:r>
        <w:rPr>
          <w:rFonts w:ascii="Calibri" w:eastAsia="Calibri" w:hAnsi="Calibri" w:cs="Calibri"/>
        </w:rPr>
        <w:t>How does the interest you can get from bonds compare with the interest you can get from a bank?</w:t>
      </w:r>
    </w:p>
    <w:p w14:paraId="24D3A2FF"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Three, check that you understand the following aspects of investing in bonds:</w:t>
      </w:r>
    </w:p>
    <w:p w14:paraId="6620C84E"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timeframe</w:t>
      </w:r>
    </w:p>
    <w:p w14:paraId="12B156F8"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38621A85"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26A04386"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6D4B3209"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costs.</w:t>
      </w:r>
    </w:p>
    <w:p w14:paraId="78CB729C" w14:textId="77777777" w:rsidR="00C35FAE" w:rsidRDefault="000E2DEB" w:rsidP="00C35FAE">
      <w:pPr>
        <w:spacing w:after="200"/>
        <w:rPr>
          <w:rFonts w:ascii="Calibri" w:eastAsia="Calibri" w:hAnsi="Calibri" w:cs="Calibri"/>
          <w:b/>
        </w:rPr>
      </w:pPr>
      <w:r>
        <w:rPr>
          <w:noProof/>
        </w:rPr>
        <w:pict w14:anchorId="4698E385">
          <v:rect id="_x0000_i1030" alt="" style="width:450.85pt;height:.05pt;mso-width-percent:0;mso-height-percent:0;mso-width-percent:0;mso-height-percent:0" o:hrpct="999" o:hralign="center" o:hrstd="t" o:hr="t" fillcolor="#a0a0a0" stroked="f"/>
        </w:pict>
      </w:r>
    </w:p>
    <w:p w14:paraId="458213E8" w14:textId="77777777" w:rsidR="00C35FAE" w:rsidRDefault="00C35FAE" w:rsidP="00C35FAE">
      <w:pPr>
        <w:pStyle w:val="Heading2"/>
        <w:spacing w:after="200"/>
        <w:rPr>
          <w:rFonts w:ascii="Calibri" w:eastAsia="Calibri" w:hAnsi="Calibri" w:cs="Calibri"/>
          <w:sz w:val="28"/>
          <w:szCs w:val="28"/>
        </w:rPr>
      </w:pPr>
      <w:bookmarkStart w:id="52" w:name="_heading=h.mcvzmwrvhd8d" w:colFirst="0" w:colLast="0"/>
      <w:bookmarkEnd w:id="52"/>
      <w:r>
        <w:br w:type="page"/>
      </w:r>
    </w:p>
    <w:p w14:paraId="2A4278C2" w14:textId="77777777" w:rsidR="00C35FAE" w:rsidRDefault="00C35FAE" w:rsidP="00C35FAE">
      <w:pPr>
        <w:pStyle w:val="Heading1"/>
        <w:spacing w:after="200"/>
        <w:rPr>
          <w:rFonts w:eastAsia="Calibri" w:cs="Calibri"/>
        </w:rPr>
      </w:pPr>
      <w:bookmarkStart w:id="53" w:name="_heading=h.cox8eu3wfmr4" w:colFirst="0" w:colLast="0"/>
      <w:bookmarkEnd w:id="53"/>
      <w:r>
        <w:rPr>
          <w:rFonts w:eastAsia="Calibri" w:cs="Calibri"/>
        </w:rPr>
        <w:lastRenderedPageBreak/>
        <w:t>Topic Six: Investing in managed funds</w:t>
      </w:r>
    </w:p>
    <w:p w14:paraId="531F7D46" w14:textId="77777777" w:rsidR="00C35FAE" w:rsidRDefault="00C35FAE" w:rsidP="00C35FAE">
      <w:pPr>
        <w:pStyle w:val="Heading3"/>
        <w:spacing w:after="200"/>
        <w:rPr>
          <w:rFonts w:eastAsia="Calibri" w:cs="Calibri"/>
        </w:rPr>
      </w:pPr>
      <w:bookmarkStart w:id="54" w:name="_heading=h.m4ph85v59yxm" w:colFirst="0" w:colLast="0"/>
      <w:bookmarkEnd w:id="54"/>
      <w:r>
        <w:rPr>
          <w:rFonts w:eastAsia="Calibri" w:cs="Calibri"/>
        </w:rPr>
        <w:t>Learning outcome for Topic Six:</w:t>
      </w:r>
    </w:p>
    <w:p w14:paraId="7A15B540"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the timeframe, investment options, risks, returns, and costs involved in investing in managed funds.</w:t>
      </w:r>
    </w:p>
    <w:p w14:paraId="2DD75BC0" w14:textId="77777777" w:rsidR="00C35FAE" w:rsidRDefault="00C35FAE" w:rsidP="00C35FAE">
      <w:pPr>
        <w:spacing w:after="240"/>
        <w:rPr>
          <w:rFonts w:ascii="Calibri" w:eastAsia="Calibri" w:hAnsi="Calibri" w:cs="Calibri"/>
          <w:b/>
          <w:i/>
        </w:rPr>
      </w:pPr>
      <w:bookmarkStart w:id="55" w:name="_heading=h.2s8eyo1" w:colFirst="0" w:colLast="0"/>
      <w:bookmarkEnd w:id="55"/>
      <w:r>
        <w:rPr>
          <w:rFonts w:ascii="Calibri" w:eastAsia="Calibri" w:hAnsi="Calibri" w:cs="Calibri"/>
          <w:b/>
          <w:i/>
        </w:rPr>
        <w:t>Success criteria</w:t>
      </w:r>
    </w:p>
    <w:p w14:paraId="39E7A633" w14:textId="77777777" w:rsidR="00C35FAE" w:rsidRDefault="00C35FAE" w:rsidP="00C35FAE">
      <w:pPr>
        <w:spacing w:after="240"/>
        <w:rPr>
          <w:rFonts w:ascii="Calibri" w:eastAsia="Calibri" w:hAnsi="Calibri" w:cs="Calibri"/>
        </w:rPr>
      </w:pPr>
      <w:bookmarkStart w:id="56" w:name="_heading=h.ncxhq8vpcdbo" w:colFirst="0" w:colLast="0"/>
      <w:bookmarkEnd w:id="56"/>
      <w:r>
        <w:rPr>
          <w:rFonts w:ascii="Calibri" w:eastAsia="Calibri" w:hAnsi="Calibri" w:cs="Calibri"/>
          <w:i/>
        </w:rPr>
        <w:t>You should complete all activities in this topic. They will help you to meet the assessment requirement of identifying the cost, timeframes, deposit and/or contribution options, risks, and returns of investments that suit an investor profile.</w:t>
      </w:r>
    </w:p>
    <w:p w14:paraId="06DFB704" w14:textId="77777777" w:rsidR="00C35FAE" w:rsidRDefault="00C35FAE" w:rsidP="00C35FAE">
      <w:pPr>
        <w:spacing w:after="200"/>
        <w:rPr>
          <w:rFonts w:ascii="Calibri" w:eastAsia="Calibri" w:hAnsi="Calibri" w:cs="Calibri"/>
        </w:rPr>
      </w:pPr>
      <w:r>
        <w:rPr>
          <w:rFonts w:ascii="Calibri" w:eastAsia="Calibri" w:hAnsi="Calibri" w:cs="Calibri"/>
        </w:rPr>
        <w:t xml:space="preserve">Not everyone feels confident about investing in bonds, shares or other investments, but you can pay a financial expert or </w:t>
      </w:r>
      <w:proofErr w:type="spellStart"/>
      <w:r>
        <w:rPr>
          <w:rFonts w:ascii="Calibri" w:eastAsia="Calibri" w:hAnsi="Calibri" w:cs="Calibri"/>
        </w:rPr>
        <w:t>organisation</w:t>
      </w:r>
      <w:proofErr w:type="spellEnd"/>
      <w:r>
        <w:rPr>
          <w:rFonts w:ascii="Calibri" w:eastAsia="Calibri" w:hAnsi="Calibri" w:cs="Calibri"/>
        </w:rPr>
        <w:t xml:space="preserve"> to do this for you. This investment option is called a managed fund. </w:t>
      </w:r>
    </w:p>
    <w:p w14:paraId="4F7CC8AD" w14:textId="77777777" w:rsidR="00C35FAE" w:rsidRDefault="00C35FAE" w:rsidP="00C35FAE">
      <w:pPr>
        <w:pStyle w:val="Heading3"/>
        <w:spacing w:after="200"/>
        <w:rPr>
          <w:rFonts w:eastAsia="Calibri" w:cs="Calibri"/>
        </w:rPr>
      </w:pPr>
      <w:bookmarkStart w:id="57" w:name="_heading=h.5dksqrewttlb" w:colFirst="0" w:colLast="0"/>
      <w:bookmarkEnd w:id="57"/>
      <w:r>
        <w:rPr>
          <w:rFonts w:eastAsia="Calibri" w:cs="Calibri"/>
        </w:rPr>
        <w:t>What is a managed fund?</w:t>
      </w:r>
    </w:p>
    <w:p w14:paraId="012B85D8" w14:textId="77777777" w:rsidR="00C35FAE" w:rsidRDefault="00C35FAE" w:rsidP="00C35FAE">
      <w:pPr>
        <w:spacing w:after="200"/>
        <w:rPr>
          <w:rFonts w:ascii="Calibri" w:eastAsia="Calibri" w:hAnsi="Calibri" w:cs="Calibri"/>
        </w:rPr>
      </w:pPr>
      <w:r>
        <w:rPr>
          <w:rFonts w:ascii="Calibri" w:eastAsia="Calibri" w:hAnsi="Calibri" w:cs="Calibri"/>
        </w:rPr>
        <w:t xml:space="preserve">A managed fund is a fund managed by a team of experts who invest your money in a mix of ways, such as shares, bonds or cash. </w:t>
      </w:r>
      <w:proofErr w:type="spellStart"/>
      <w:r>
        <w:rPr>
          <w:rFonts w:ascii="Calibri" w:eastAsia="Calibri" w:hAnsi="Calibri" w:cs="Calibri"/>
        </w:rPr>
        <w:t>KiwiSaver</w:t>
      </w:r>
      <w:proofErr w:type="spellEnd"/>
      <w:r>
        <w:rPr>
          <w:rFonts w:ascii="Calibri" w:eastAsia="Calibri" w:hAnsi="Calibri" w:cs="Calibri"/>
        </w:rPr>
        <w:t xml:space="preserve"> investments are a form of managed fund, but there are other options as well.</w:t>
      </w:r>
    </w:p>
    <w:p w14:paraId="7DBA5FA5" w14:textId="77777777" w:rsidR="00C35FAE" w:rsidRDefault="00C35FAE" w:rsidP="00C35FAE">
      <w:pPr>
        <w:spacing w:after="200"/>
        <w:rPr>
          <w:rFonts w:ascii="Calibri" w:eastAsia="Calibri" w:hAnsi="Calibri" w:cs="Calibri"/>
        </w:rPr>
      </w:pPr>
      <w:r>
        <w:rPr>
          <w:rFonts w:ascii="Calibri" w:eastAsia="Calibri" w:hAnsi="Calibri" w:cs="Calibri"/>
        </w:rPr>
        <w:t>You can buy managed funds from a fund management company or through a bank.</w:t>
      </w:r>
    </w:p>
    <w:p w14:paraId="71F43546" w14:textId="77777777" w:rsidR="00C35FAE" w:rsidRDefault="00C35FAE" w:rsidP="00C35FAE">
      <w:pPr>
        <w:pStyle w:val="Heading3"/>
        <w:spacing w:after="200"/>
        <w:rPr>
          <w:rFonts w:eastAsia="Calibri" w:cs="Calibri"/>
        </w:rPr>
      </w:pPr>
      <w:bookmarkStart w:id="58" w:name="_heading=h.cqz2aj9neuy7" w:colFirst="0" w:colLast="0"/>
      <w:bookmarkEnd w:id="58"/>
      <w:r>
        <w:rPr>
          <w:rFonts w:eastAsia="Calibri" w:cs="Calibri"/>
        </w:rPr>
        <w:t>Timeframe</w:t>
      </w:r>
    </w:p>
    <w:p w14:paraId="40ACBF3B" w14:textId="77777777" w:rsidR="00C35FAE" w:rsidRDefault="00C35FAE" w:rsidP="00C35FAE">
      <w:pPr>
        <w:spacing w:after="200"/>
        <w:rPr>
          <w:rFonts w:ascii="Calibri" w:eastAsia="Calibri" w:hAnsi="Calibri" w:cs="Calibri"/>
          <w:b/>
        </w:rPr>
      </w:pPr>
      <w:r>
        <w:rPr>
          <w:rFonts w:ascii="Calibri" w:eastAsia="Calibri" w:hAnsi="Calibri" w:cs="Calibri"/>
        </w:rPr>
        <w:t>When you invest in a managed fund, you usually buy an investment unit. You can sell these units whenever you want.</w:t>
      </w:r>
    </w:p>
    <w:p w14:paraId="3E311D90" w14:textId="77777777" w:rsidR="00C35FAE" w:rsidRDefault="00C35FAE" w:rsidP="00C35FAE">
      <w:pPr>
        <w:pStyle w:val="Heading3"/>
        <w:spacing w:after="200"/>
        <w:rPr>
          <w:rFonts w:eastAsia="Calibri" w:cs="Calibri"/>
        </w:rPr>
      </w:pPr>
      <w:bookmarkStart w:id="59" w:name="_heading=h.cwl24urtt1wu" w:colFirst="0" w:colLast="0"/>
      <w:bookmarkEnd w:id="59"/>
      <w:r>
        <w:rPr>
          <w:rFonts w:eastAsia="Calibri" w:cs="Calibri"/>
        </w:rPr>
        <w:t>How much money do you need to invest?</w:t>
      </w:r>
    </w:p>
    <w:p w14:paraId="7D480310" w14:textId="77777777" w:rsidR="00C35FAE" w:rsidRDefault="00C35FAE" w:rsidP="00C35FAE">
      <w:pPr>
        <w:spacing w:after="200"/>
        <w:rPr>
          <w:rFonts w:ascii="Calibri" w:eastAsia="Calibri" w:hAnsi="Calibri" w:cs="Calibri"/>
        </w:rPr>
      </w:pPr>
      <w:r>
        <w:rPr>
          <w:rFonts w:ascii="Calibri" w:eastAsia="Calibri" w:hAnsi="Calibri" w:cs="Calibri"/>
        </w:rPr>
        <w:t xml:space="preserve">You can invest in many managed funds for less than $500. Once you’ve invested, you can add much smaller regular payments. These additional payments help you grow your investment over time. </w:t>
      </w:r>
    </w:p>
    <w:p w14:paraId="4EAA7047" w14:textId="77777777" w:rsidR="00C35FAE" w:rsidRDefault="00C35FAE" w:rsidP="00C35FAE">
      <w:pPr>
        <w:spacing w:after="200"/>
        <w:rPr>
          <w:rFonts w:ascii="Calibri" w:eastAsia="Calibri" w:hAnsi="Calibri" w:cs="Calibri"/>
        </w:rPr>
      </w:pPr>
      <w:r>
        <w:rPr>
          <w:rFonts w:ascii="Calibri" w:eastAsia="Calibri" w:hAnsi="Calibri" w:cs="Calibri"/>
        </w:rPr>
        <w:t xml:space="preserve">Some online platforms enable you to invest at a much lower cost, which means that you can start a managed fund with just a few dollars. </w:t>
      </w:r>
    </w:p>
    <w:p w14:paraId="7BA22A2F" w14:textId="77777777" w:rsidR="00C35FAE" w:rsidRDefault="00C35FAE" w:rsidP="00C35FAE">
      <w:pPr>
        <w:pStyle w:val="Heading3"/>
        <w:spacing w:after="200"/>
        <w:rPr>
          <w:rFonts w:eastAsia="Calibri" w:cs="Calibri"/>
        </w:rPr>
      </w:pPr>
      <w:bookmarkStart w:id="60" w:name="_heading=h.k40h1kf5ow7" w:colFirst="0" w:colLast="0"/>
      <w:bookmarkEnd w:id="60"/>
      <w:r>
        <w:rPr>
          <w:rFonts w:eastAsia="Calibri" w:cs="Calibri"/>
        </w:rPr>
        <w:t>Risks of managed funds</w:t>
      </w:r>
    </w:p>
    <w:p w14:paraId="1739377A" w14:textId="77777777" w:rsidR="00C35FAE" w:rsidRDefault="00C35FAE" w:rsidP="00C35FAE">
      <w:pPr>
        <w:spacing w:after="200"/>
        <w:rPr>
          <w:rFonts w:ascii="Calibri" w:eastAsia="Calibri" w:hAnsi="Calibri" w:cs="Calibri"/>
        </w:rPr>
      </w:pPr>
      <w:r>
        <w:rPr>
          <w:rFonts w:ascii="Calibri" w:eastAsia="Calibri" w:hAnsi="Calibri" w:cs="Calibri"/>
        </w:rPr>
        <w:t xml:space="preserve">Like </w:t>
      </w:r>
      <w:proofErr w:type="spellStart"/>
      <w:r>
        <w:rPr>
          <w:rFonts w:ascii="Calibri" w:eastAsia="Calibri" w:hAnsi="Calibri" w:cs="Calibri"/>
        </w:rPr>
        <w:t>KiwiSaver</w:t>
      </w:r>
      <w:proofErr w:type="spellEnd"/>
      <w:r>
        <w:rPr>
          <w:rFonts w:ascii="Calibri" w:eastAsia="Calibri" w:hAnsi="Calibri" w:cs="Calibri"/>
        </w:rPr>
        <w:t>, if you invest in a managed fund, you can select a fund to match the level of investment risk you’re comfortable with.</w:t>
      </w:r>
    </w:p>
    <w:p w14:paraId="0911F41A" w14:textId="77777777" w:rsidR="00C35FAE" w:rsidRDefault="00C35FAE" w:rsidP="00C35FAE">
      <w:pPr>
        <w:spacing w:after="200"/>
        <w:rPr>
          <w:rFonts w:ascii="Calibri" w:eastAsia="Calibri" w:hAnsi="Calibri" w:cs="Calibri"/>
        </w:rPr>
      </w:pPr>
      <w:r>
        <w:rPr>
          <w:rFonts w:ascii="Calibri" w:eastAsia="Calibri" w:hAnsi="Calibri" w:cs="Calibri"/>
        </w:rPr>
        <w:t xml:space="preserve">The </w:t>
      </w:r>
      <w:hyperlink r:id="rId45">
        <w:r w:rsidRPr="005C3F33">
          <w:rPr>
            <w:rFonts w:ascii="Calibri" w:eastAsia="Calibri" w:hAnsi="Calibri" w:cs="Calibri"/>
            <w:color w:val="1155CC"/>
            <w:u w:val="single"/>
          </w:rPr>
          <w:t xml:space="preserve">Investor </w:t>
        </w:r>
        <w:proofErr w:type="spellStart"/>
        <w:r w:rsidRPr="005C3F33">
          <w:rPr>
            <w:rFonts w:ascii="Calibri" w:eastAsia="Calibri" w:hAnsi="Calibri" w:cs="Calibri"/>
            <w:color w:val="1155CC"/>
            <w:u w:val="single"/>
          </w:rPr>
          <w:t>kickstarter</w:t>
        </w:r>
        <w:proofErr w:type="spellEnd"/>
        <w:r w:rsidRPr="005C3F33">
          <w:rPr>
            <w:rFonts w:ascii="Calibri" w:eastAsia="Calibri" w:hAnsi="Calibri" w:cs="Calibri"/>
            <w:color w:val="1155CC"/>
            <w:u w:val="single"/>
          </w:rPr>
          <w:t xml:space="preserve"> tool</w:t>
        </w:r>
      </w:hyperlink>
      <w:r>
        <w:rPr>
          <w:rFonts w:ascii="Calibri" w:eastAsia="Calibri" w:hAnsi="Calibri" w:cs="Calibri"/>
        </w:rPr>
        <w:t xml:space="preserve"> that you used in Topic One can show you a typical mix of different investments options for each investor type. The mix of investment options reflects the level of risk different people are prepared to take. For example, shares and property carry more risk than bonds or </w:t>
      </w:r>
      <w:proofErr w:type="gramStart"/>
      <w:r>
        <w:rPr>
          <w:rFonts w:ascii="Calibri" w:eastAsia="Calibri" w:hAnsi="Calibri" w:cs="Calibri"/>
        </w:rPr>
        <w:t>cash, but</w:t>
      </w:r>
      <w:proofErr w:type="gramEnd"/>
      <w:r>
        <w:rPr>
          <w:rFonts w:ascii="Calibri" w:eastAsia="Calibri" w:hAnsi="Calibri" w:cs="Calibri"/>
        </w:rPr>
        <w:t xml:space="preserve"> can also provide higher returns. A typical investment mix for an “aggressive” investor </w:t>
      </w:r>
      <w:r>
        <w:rPr>
          <w:rFonts w:ascii="Calibri" w:eastAsia="Calibri" w:hAnsi="Calibri" w:cs="Calibri"/>
        </w:rPr>
        <w:lastRenderedPageBreak/>
        <w:t>will have a higher proportion invested in shares and property than the mix used for a “conservative” investor.</w:t>
      </w:r>
    </w:p>
    <w:p w14:paraId="10CE4671" w14:textId="77777777" w:rsidR="00C35FAE" w:rsidRDefault="00C35FAE" w:rsidP="00C35FAE">
      <w:pPr>
        <w:spacing w:after="200"/>
        <w:rPr>
          <w:rFonts w:ascii="Calibri" w:eastAsia="Calibri" w:hAnsi="Calibri" w:cs="Calibri"/>
        </w:rPr>
      </w:pPr>
      <w:r>
        <w:rPr>
          <w:rFonts w:ascii="Calibri" w:eastAsia="Calibri" w:hAnsi="Calibri" w:cs="Calibri"/>
        </w:rPr>
        <w:t>Sometimes the value of a fund will drop in value, making it worth less than you paid for it. There is also a risk that the account management fees will significantly reduce your return on your investments.</w:t>
      </w:r>
    </w:p>
    <w:p w14:paraId="54710AFB" w14:textId="77777777" w:rsidR="00C35FAE" w:rsidRDefault="00C35FAE" w:rsidP="00C35FAE">
      <w:pPr>
        <w:pStyle w:val="Heading3"/>
        <w:spacing w:after="200"/>
        <w:rPr>
          <w:rFonts w:eastAsia="Calibri" w:cs="Calibri"/>
        </w:rPr>
      </w:pPr>
      <w:bookmarkStart w:id="61" w:name="_heading=h.hpbb8hcftw28" w:colFirst="0" w:colLast="0"/>
      <w:bookmarkEnd w:id="61"/>
      <w:r>
        <w:rPr>
          <w:rFonts w:eastAsia="Calibri" w:cs="Calibri"/>
        </w:rPr>
        <w:t>Returns from investing in managed funds</w:t>
      </w:r>
    </w:p>
    <w:p w14:paraId="0FBF264A" w14:textId="77777777" w:rsidR="00C35FAE" w:rsidRDefault="00C35FAE" w:rsidP="00C35FAE">
      <w:pPr>
        <w:spacing w:after="200"/>
        <w:rPr>
          <w:rFonts w:ascii="Calibri" w:eastAsia="Calibri" w:hAnsi="Calibri" w:cs="Calibri"/>
        </w:rPr>
      </w:pPr>
      <w:r>
        <w:rPr>
          <w:rFonts w:ascii="Calibri" w:eastAsia="Calibri" w:hAnsi="Calibri" w:cs="Calibri"/>
        </w:rPr>
        <w:t xml:space="preserve">Long-term managed funds usually have higher returns than term </w:t>
      </w:r>
      <w:proofErr w:type="gramStart"/>
      <w:r>
        <w:rPr>
          <w:rFonts w:ascii="Calibri" w:eastAsia="Calibri" w:hAnsi="Calibri" w:cs="Calibri"/>
        </w:rPr>
        <w:t>deposits, but</w:t>
      </w:r>
      <w:proofErr w:type="gramEnd"/>
      <w:r>
        <w:rPr>
          <w:rFonts w:ascii="Calibri" w:eastAsia="Calibri" w:hAnsi="Calibri" w:cs="Calibri"/>
        </w:rPr>
        <w:t xml:space="preserve"> can go up and down over time. You can earn income from managed funds as well as getting capital gains when the value of your units in the fund rise.</w:t>
      </w:r>
    </w:p>
    <w:p w14:paraId="332C95F6" w14:textId="77777777" w:rsidR="00C35FAE" w:rsidRDefault="00C35FAE" w:rsidP="00C35FAE">
      <w:pPr>
        <w:pStyle w:val="Heading3"/>
        <w:spacing w:after="200"/>
        <w:rPr>
          <w:rFonts w:eastAsia="Calibri" w:cs="Calibri"/>
        </w:rPr>
      </w:pPr>
      <w:bookmarkStart w:id="62" w:name="_heading=h.g4el1iitlds1" w:colFirst="0" w:colLast="0"/>
      <w:bookmarkEnd w:id="62"/>
      <w:r>
        <w:rPr>
          <w:rFonts w:eastAsia="Calibri" w:cs="Calibri"/>
          <w:noProof/>
          <w:color w:val="000000"/>
          <w:sz w:val="22"/>
          <w:szCs w:val="22"/>
        </w:rPr>
        <w:drawing>
          <wp:inline distT="114300" distB="114300" distL="114300" distR="114300" wp14:anchorId="00BF5704" wp14:editId="4779D772">
            <wp:extent cx="4067175" cy="3105150"/>
            <wp:effectExtent l="0" t="0" r="0" b="0"/>
            <wp:docPr id="7" name="image1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2.png" descr="Graphical user interface&#10;&#10;Description automatically generated"/>
                    <pic:cNvPicPr preferRelativeResize="0"/>
                  </pic:nvPicPr>
                  <pic:blipFill>
                    <a:blip r:embed="rId46"/>
                    <a:srcRect/>
                    <a:stretch>
                      <a:fillRect/>
                    </a:stretch>
                  </pic:blipFill>
                  <pic:spPr>
                    <a:xfrm>
                      <a:off x="0" y="0"/>
                      <a:ext cx="4067175" cy="3105150"/>
                    </a:xfrm>
                    <a:prstGeom prst="rect">
                      <a:avLst/>
                    </a:prstGeom>
                    <a:ln/>
                  </pic:spPr>
                </pic:pic>
              </a:graphicData>
            </a:graphic>
          </wp:inline>
        </w:drawing>
      </w:r>
    </w:p>
    <w:p w14:paraId="5081D73B" w14:textId="77777777" w:rsidR="00C35FAE" w:rsidRDefault="00C35FAE" w:rsidP="00C35FAE">
      <w:pPr>
        <w:pStyle w:val="Heading3"/>
        <w:spacing w:after="200"/>
        <w:rPr>
          <w:rFonts w:eastAsia="Calibri" w:cs="Calibri"/>
        </w:rPr>
      </w:pPr>
      <w:bookmarkStart w:id="63" w:name="_heading=h.7u71hvyrjqw2" w:colFirst="0" w:colLast="0"/>
      <w:bookmarkEnd w:id="63"/>
      <w:r>
        <w:rPr>
          <w:rFonts w:eastAsia="Calibri" w:cs="Calibri"/>
        </w:rPr>
        <w:t>Costs related to investing in managed funds</w:t>
      </w:r>
    </w:p>
    <w:p w14:paraId="202ADC9C" w14:textId="77777777" w:rsidR="00C35FAE" w:rsidRDefault="00C35FAE" w:rsidP="00C35FAE">
      <w:pPr>
        <w:spacing w:after="200"/>
        <w:rPr>
          <w:rFonts w:ascii="Calibri" w:eastAsia="Calibri" w:hAnsi="Calibri" w:cs="Calibri"/>
        </w:rPr>
      </w:pPr>
      <w:r>
        <w:rPr>
          <w:rFonts w:ascii="Calibri" w:eastAsia="Calibri" w:hAnsi="Calibri" w:cs="Calibri"/>
        </w:rPr>
        <w:t xml:space="preserve">In a managed fund, you pay a manager to administer it and to choose the investments. Fees can vary greatly between different fund managers and between different types of funds. These costs will impact on how much money you make, especially in the long term. </w:t>
      </w:r>
    </w:p>
    <w:p w14:paraId="275E0EE9" w14:textId="77777777" w:rsidR="00C35FAE" w:rsidRDefault="00C35FAE" w:rsidP="00C35FAE">
      <w:pPr>
        <w:spacing w:after="200"/>
        <w:rPr>
          <w:rFonts w:ascii="Calibri" w:eastAsia="Calibri" w:hAnsi="Calibri" w:cs="Calibri"/>
        </w:rPr>
      </w:pPr>
      <w:r>
        <w:rPr>
          <w:rFonts w:ascii="Calibri" w:eastAsia="Calibri" w:hAnsi="Calibri" w:cs="Calibri"/>
        </w:rPr>
        <w:t>You pay tax on any profits your managed fund makes.</w:t>
      </w:r>
    </w:p>
    <w:p w14:paraId="5E6EC9FF" w14:textId="77777777" w:rsidR="00C35FAE" w:rsidRDefault="00C35FAE" w:rsidP="00C35FAE">
      <w:pPr>
        <w:pStyle w:val="Heading3"/>
        <w:spacing w:after="200"/>
        <w:rPr>
          <w:rFonts w:eastAsia="Calibri" w:cs="Calibri"/>
        </w:rPr>
      </w:pPr>
      <w:bookmarkStart w:id="64" w:name="_heading=h.b6y40vembtmj" w:colFirst="0" w:colLast="0"/>
      <w:bookmarkEnd w:id="64"/>
      <w:r>
        <w:rPr>
          <w:rFonts w:eastAsia="Calibri" w:cs="Calibri"/>
        </w:rPr>
        <w:t>Ethical options related to managed funds</w:t>
      </w:r>
    </w:p>
    <w:p w14:paraId="5B48352B" w14:textId="77777777" w:rsidR="00C35FAE" w:rsidRDefault="00C35FAE" w:rsidP="00C35FAE">
      <w:pPr>
        <w:spacing w:after="200"/>
        <w:rPr>
          <w:rFonts w:ascii="Calibri" w:eastAsia="Calibri" w:hAnsi="Calibri" w:cs="Calibri"/>
          <w:color w:val="2C2C2C"/>
        </w:rPr>
      </w:pPr>
      <w:r>
        <w:rPr>
          <w:rFonts w:ascii="Calibri" w:eastAsia="Calibri" w:hAnsi="Calibri" w:cs="Calibri"/>
          <w:color w:val="2C2C2C"/>
        </w:rPr>
        <w:lastRenderedPageBreak/>
        <w:t xml:space="preserve">As with </w:t>
      </w:r>
      <w:proofErr w:type="spellStart"/>
      <w:r>
        <w:rPr>
          <w:rFonts w:ascii="Calibri" w:eastAsia="Calibri" w:hAnsi="Calibri" w:cs="Calibri"/>
          <w:color w:val="2C2C2C"/>
        </w:rPr>
        <w:t>KiwiSaver</w:t>
      </w:r>
      <w:proofErr w:type="spellEnd"/>
      <w:r>
        <w:rPr>
          <w:rFonts w:ascii="Calibri" w:eastAsia="Calibri" w:hAnsi="Calibri" w:cs="Calibri"/>
          <w:color w:val="2C2C2C"/>
        </w:rPr>
        <w:t>, you can choose not to invest in products that are socially or environmentally damaging, for example, weapons, cigarettes or products that promote gambling or fossil fuels.</w:t>
      </w:r>
      <w:r>
        <w:rPr>
          <w:rFonts w:ascii="Calibri" w:eastAsia="Calibri" w:hAnsi="Calibri" w:cs="Calibri"/>
          <w:noProof/>
          <w:color w:val="2C2C2C"/>
        </w:rPr>
        <w:drawing>
          <wp:inline distT="114300" distB="114300" distL="114300" distR="114300" wp14:anchorId="284B0396" wp14:editId="60D56842">
            <wp:extent cx="2752725" cy="4600575"/>
            <wp:effectExtent l="0" t="0" r="0" b="0"/>
            <wp:docPr id="11" name="image7.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7.png" descr="A picture containing toy&#10;&#10;Description automatically generated"/>
                    <pic:cNvPicPr preferRelativeResize="0"/>
                  </pic:nvPicPr>
                  <pic:blipFill>
                    <a:blip r:embed="rId47"/>
                    <a:srcRect/>
                    <a:stretch>
                      <a:fillRect/>
                    </a:stretch>
                  </pic:blipFill>
                  <pic:spPr>
                    <a:xfrm>
                      <a:off x="0" y="0"/>
                      <a:ext cx="2752725" cy="4600575"/>
                    </a:xfrm>
                    <a:prstGeom prst="rect">
                      <a:avLst/>
                    </a:prstGeom>
                    <a:ln/>
                  </pic:spPr>
                </pic:pic>
              </a:graphicData>
            </a:graphic>
          </wp:inline>
        </w:drawing>
      </w:r>
    </w:p>
    <w:p w14:paraId="7C2CA449" w14:textId="77777777" w:rsidR="00C35FAE" w:rsidRDefault="00C35FAE" w:rsidP="00C35FAE">
      <w:pPr>
        <w:pStyle w:val="Heading2"/>
        <w:rPr>
          <w:rFonts w:ascii="Calibri" w:eastAsia="Calibri" w:hAnsi="Calibri" w:cs="Calibri"/>
        </w:rPr>
      </w:pPr>
      <w:bookmarkStart w:id="65" w:name="_heading=h.picc5vjvpmnl" w:colFirst="0" w:colLast="0"/>
      <w:bookmarkEnd w:id="65"/>
      <w:r>
        <w:rPr>
          <w:rFonts w:ascii="Calibri" w:eastAsia="Calibri" w:hAnsi="Calibri" w:cs="Calibri"/>
        </w:rPr>
        <w:t>Activities</w:t>
      </w:r>
    </w:p>
    <w:p w14:paraId="57A7736A" w14:textId="77777777" w:rsidR="00C35FAE" w:rsidRDefault="00C35FAE" w:rsidP="00C35FAE">
      <w:pPr>
        <w:numPr>
          <w:ilvl w:val="0"/>
          <w:numId w:val="10"/>
        </w:numPr>
        <w:rPr>
          <w:rFonts w:ascii="Calibri" w:eastAsia="Calibri" w:hAnsi="Calibri" w:cs="Calibri"/>
        </w:rPr>
      </w:pPr>
      <w:r>
        <w:rPr>
          <w:rFonts w:ascii="Calibri" w:eastAsia="Calibri" w:hAnsi="Calibri" w:cs="Calibri"/>
        </w:rPr>
        <w:t xml:space="preserve">Download and read the </w:t>
      </w:r>
      <w:hyperlink r:id="rId48">
        <w:r>
          <w:rPr>
            <w:rFonts w:ascii="Calibri" w:eastAsia="Calibri" w:hAnsi="Calibri" w:cs="Calibri"/>
            <w:color w:val="1155CC"/>
            <w:u w:val="single"/>
          </w:rPr>
          <w:t>Sorted guide to managed funds</w:t>
        </w:r>
      </w:hyperlink>
      <w:r>
        <w:rPr>
          <w:rFonts w:ascii="Calibri" w:eastAsia="Calibri" w:hAnsi="Calibri" w:cs="Calibri"/>
        </w:rPr>
        <w:t>.</w:t>
      </w:r>
    </w:p>
    <w:p w14:paraId="4E037CC1" w14:textId="77777777" w:rsidR="00C35FAE" w:rsidRDefault="00C35FAE" w:rsidP="00C35FAE">
      <w:pPr>
        <w:numPr>
          <w:ilvl w:val="0"/>
          <w:numId w:val="3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If you are new to investing, what are two benefits of managed funds?</w:t>
      </w:r>
    </w:p>
    <w:p w14:paraId="76D5CA62" w14:textId="77777777" w:rsidR="00C35FAE" w:rsidRDefault="00C35FAE" w:rsidP="00C35FAE">
      <w:pPr>
        <w:numPr>
          <w:ilvl w:val="0"/>
          <w:numId w:val="37"/>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What is a key difference between </w:t>
      </w:r>
      <w:proofErr w:type="spellStart"/>
      <w:r>
        <w:rPr>
          <w:rFonts w:ascii="Calibri" w:eastAsia="Calibri" w:hAnsi="Calibri" w:cs="Calibri"/>
          <w:color w:val="000000"/>
        </w:rPr>
        <w:t>KiwiSaver</w:t>
      </w:r>
      <w:proofErr w:type="spellEnd"/>
      <w:r>
        <w:rPr>
          <w:rFonts w:ascii="Calibri" w:eastAsia="Calibri" w:hAnsi="Calibri" w:cs="Calibri"/>
          <w:color w:val="000000"/>
        </w:rPr>
        <w:t xml:space="preserve"> and other managed funds?</w:t>
      </w:r>
    </w:p>
    <w:p w14:paraId="02C1FC61" w14:textId="77777777" w:rsidR="00C35FAE" w:rsidRDefault="00C35FAE" w:rsidP="00C35FAE">
      <w:pPr>
        <w:numPr>
          <w:ilvl w:val="0"/>
          <w:numId w:val="10"/>
        </w:numPr>
        <w:rPr>
          <w:rFonts w:ascii="Calibri" w:eastAsia="Calibri" w:hAnsi="Calibri" w:cs="Calibri"/>
        </w:rPr>
      </w:pPr>
      <w:r>
        <w:rPr>
          <w:rFonts w:ascii="Calibri" w:eastAsia="Calibri" w:hAnsi="Calibri" w:cs="Calibri"/>
        </w:rPr>
        <w:t xml:space="preserve">Return to the </w:t>
      </w:r>
      <w:hyperlink r:id="rId49">
        <w:r>
          <w:rPr>
            <w:rFonts w:ascii="Calibri" w:eastAsia="Calibri" w:hAnsi="Calibri" w:cs="Calibri"/>
            <w:color w:val="1155CC"/>
            <w:u w:val="single"/>
          </w:rPr>
          <w:t xml:space="preserve">investor </w:t>
        </w:r>
        <w:proofErr w:type="spellStart"/>
        <w:r>
          <w:rPr>
            <w:rFonts w:ascii="Calibri" w:eastAsia="Calibri" w:hAnsi="Calibri" w:cs="Calibri"/>
            <w:color w:val="1155CC"/>
            <w:u w:val="single"/>
          </w:rPr>
          <w:t>kickstarter</w:t>
        </w:r>
        <w:proofErr w:type="spellEnd"/>
        <w:r>
          <w:rPr>
            <w:rFonts w:ascii="Calibri" w:eastAsia="Calibri" w:hAnsi="Calibri" w:cs="Calibri"/>
            <w:color w:val="1155CC"/>
            <w:u w:val="single"/>
          </w:rPr>
          <w:t xml:space="preserve"> tool</w:t>
        </w:r>
      </w:hyperlink>
      <w:r>
        <w:rPr>
          <w:rFonts w:ascii="Calibri" w:eastAsia="Calibri" w:hAnsi="Calibri" w:cs="Calibri"/>
        </w:rPr>
        <w:t xml:space="preserve">. </w:t>
      </w:r>
    </w:p>
    <w:p w14:paraId="66FBC291" w14:textId="77777777" w:rsidR="00C35FAE" w:rsidRDefault="00C35FAE" w:rsidP="00C35FAE">
      <w:pPr>
        <w:numPr>
          <w:ilvl w:val="0"/>
          <w:numId w:val="34"/>
        </w:numPr>
        <w:rPr>
          <w:rFonts w:ascii="Calibri" w:eastAsia="Calibri" w:hAnsi="Calibri" w:cs="Calibri"/>
        </w:rPr>
      </w:pPr>
      <w:r>
        <w:rPr>
          <w:rFonts w:ascii="Calibri" w:eastAsia="Calibri" w:hAnsi="Calibri" w:cs="Calibri"/>
        </w:rPr>
        <w:t>Compare the suggested combination of investments for the five investor types. What pattern do you see as you move from Defensive through to Aggressive investors?</w:t>
      </w:r>
    </w:p>
    <w:p w14:paraId="636430C2" w14:textId="77777777" w:rsidR="00C35FAE" w:rsidRDefault="00C35FAE" w:rsidP="00C35FAE">
      <w:pPr>
        <w:numPr>
          <w:ilvl w:val="0"/>
          <w:numId w:val="34"/>
        </w:numPr>
        <w:spacing w:after="200"/>
        <w:rPr>
          <w:rFonts w:ascii="Calibri" w:eastAsia="Calibri" w:hAnsi="Calibri" w:cs="Calibri"/>
        </w:rPr>
      </w:pPr>
      <w:r>
        <w:rPr>
          <w:rFonts w:ascii="Calibri" w:eastAsia="Calibri" w:hAnsi="Calibri" w:cs="Calibri"/>
        </w:rPr>
        <w:t>Scroll down to view a graph showing the difference that regular contributions can make to a managed fund.</w:t>
      </w:r>
    </w:p>
    <w:p w14:paraId="15AF6B87"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Seven, check that you understand the following aspects of investing in managed funds:</w:t>
      </w:r>
    </w:p>
    <w:p w14:paraId="05BCE6D9"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lastRenderedPageBreak/>
        <w:t>the timeframe</w:t>
      </w:r>
    </w:p>
    <w:p w14:paraId="3AF0CD47"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42FFEA58"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6ECE0BBB"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returns</w:t>
      </w:r>
    </w:p>
    <w:p w14:paraId="71A4F5FF"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costs.</w:t>
      </w:r>
    </w:p>
    <w:p w14:paraId="607E3B95" w14:textId="77777777" w:rsidR="00C35FAE" w:rsidRDefault="000E2DEB" w:rsidP="00C35FAE">
      <w:pPr>
        <w:spacing w:after="200"/>
        <w:rPr>
          <w:rFonts w:ascii="Calibri" w:eastAsia="Calibri" w:hAnsi="Calibri" w:cs="Calibri"/>
          <w:b/>
        </w:rPr>
      </w:pPr>
      <w:r>
        <w:rPr>
          <w:noProof/>
        </w:rPr>
        <w:pict w14:anchorId="760D92DA">
          <v:rect id="_x0000_i1031" alt="" style="width:450.85pt;height:.05pt;mso-width-percent:0;mso-height-percent:0;mso-width-percent:0;mso-height-percent:0" o:hrpct="999" o:hralign="center" o:hrstd="t" o:hr="t" fillcolor="#a0a0a0" stroked="f"/>
        </w:pict>
      </w:r>
    </w:p>
    <w:p w14:paraId="0CEDC6E2" w14:textId="77777777" w:rsidR="00C35FAE" w:rsidRDefault="00C35FAE" w:rsidP="00C35FAE">
      <w:pPr>
        <w:pStyle w:val="Heading2"/>
        <w:spacing w:after="200"/>
        <w:rPr>
          <w:rFonts w:ascii="Calibri" w:eastAsia="Calibri" w:hAnsi="Calibri" w:cs="Calibri"/>
          <w:sz w:val="28"/>
          <w:szCs w:val="28"/>
        </w:rPr>
      </w:pPr>
      <w:bookmarkStart w:id="66" w:name="_heading=h.3g1njhtyuxqo" w:colFirst="0" w:colLast="0"/>
      <w:bookmarkEnd w:id="66"/>
      <w:r>
        <w:br w:type="page"/>
      </w:r>
    </w:p>
    <w:p w14:paraId="18F373BE" w14:textId="77777777" w:rsidR="00C35FAE" w:rsidRDefault="00C35FAE" w:rsidP="00C35FAE">
      <w:pPr>
        <w:pStyle w:val="Heading1"/>
        <w:spacing w:after="200"/>
        <w:rPr>
          <w:rFonts w:eastAsia="Calibri" w:cs="Calibri"/>
        </w:rPr>
      </w:pPr>
      <w:bookmarkStart w:id="67" w:name="_heading=h.befmi2hl2vct" w:colFirst="0" w:colLast="0"/>
      <w:bookmarkEnd w:id="67"/>
      <w:r>
        <w:rPr>
          <w:rFonts w:eastAsia="Calibri" w:cs="Calibri"/>
        </w:rPr>
        <w:lastRenderedPageBreak/>
        <w:t>Topic Seven: Investing in property</w:t>
      </w:r>
    </w:p>
    <w:p w14:paraId="4EAC025F" w14:textId="77777777" w:rsidR="00C35FAE" w:rsidRDefault="00C35FAE" w:rsidP="00C35FAE">
      <w:pPr>
        <w:pStyle w:val="Heading3"/>
        <w:spacing w:after="200"/>
        <w:rPr>
          <w:rFonts w:eastAsia="Calibri" w:cs="Calibri"/>
        </w:rPr>
      </w:pPr>
      <w:bookmarkStart w:id="68" w:name="_heading=h.dgoygil200tm" w:colFirst="0" w:colLast="0"/>
      <w:bookmarkEnd w:id="68"/>
      <w:r>
        <w:rPr>
          <w:rFonts w:eastAsia="Calibri" w:cs="Calibri"/>
        </w:rPr>
        <w:t>Learning outcomes for Topic Seven:</w:t>
      </w:r>
    </w:p>
    <w:p w14:paraId="37E3DD80"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Understand the timeframe, investment options, risks, returns, and costs involved in investing in property.</w:t>
      </w:r>
    </w:p>
    <w:p w14:paraId="3BB557B5" w14:textId="77777777" w:rsidR="00C35FAE" w:rsidRDefault="00C35FAE" w:rsidP="00C35FAE">
      <w:pPr>
        <w:spacing w:after="240"/>
        <w:rPr>
          <w:rFonts w:ascii="Calibri" w:eastAsia="Calibri" w:hAnsi="Calibri" w:cs="Calibri"/>
          <w:b/>
          <w:i/>
        </w:rPr>
      </w:pPr>
      <w:bookmarkStart w:id="69" w:name="_heading=h.17dp8vu" w:colFirst="0" w:colLast="0"/>
      <w:bookmarkEnd w:id="69"/>
      <w:r>
        <w:rPr>
          <w:rFonts w:ascii="Calibri" w:eastAsia="Calibri" w:hAnsi="Calibri" w:cs="Calibri"/>
          <w:b/>
          <w:i/>
        </w:rPr>
        <w:t>Success criteria</w:t>
      </w:r>
    </w:p>
    <w:p w14:paraId="36F29D49" w14:textId="77777777" w:rsidR="00C35FAE" w:rsidRDefault="00C35FAE" w:rsidP="00C35FAE">
      <w:pPr>
        <w:spacing w:after="240"/>
        <w:rPr>
          <w:rFonts w:ascii="Calibri" w:eastAsia="Calibri" w:hAnsi="Calibri" w:cs="Calibri"/>
        </w:rPr>
      </w:pPr>
      <w:bookmarkStart w:id="70" w:name="_heading=h.84rtk5a9e9ih" w:colFirst="0" w:colLast="0"/>
      <w:bookmarkEnd w:id="70"/>
      <w:r>
        <w:rPr>
          <w:rFonts w:ascii="Calibri" w:eastAsia="Calibri" w:hAnsi="Calibri" w:cs="Calibri"/>
          <w:i/>
        </w:rPr>
        <w:t>You should complete all activities in this topic. They will help you to meet the assessment requirement of identifying the cost, timeframes, deposit and/or contribution options, risks, and returns of investments that suit an investor profile.</w:t>
      </w:r>
    </w:p>
    <w:p w14:paraId="1488CDE4" w14:textId="77777777" w:rsidR="00C35FAE" w:rsidRDefault="00C35FAE" w:rsidP="00C35FAE">
      <w:pPr>
        <w:spacing w:after="200"/>
        <w:rPr>
          <w:rFonts w:ascii="Calibri" w:eastAsia="Calibri" w:hAnsi="Calibri" w:cs="Calibri"/>
        </w:rPr>
      </w:pPr>
      <w:r>
        <w:rPr>
          <w:rFonts w:ascii="Calibri" w:eastAsia="Calibri" w:hAnsi="Calibri" w:cs="Calibri"/>
        </w:rPr>
        <w:t xml:space="preserve">Buying a home is something many New Zealanders aspire to. It can take years of serious saving to build up a deposit to buy a house, but if you can manage it, owning your own home can help to create a financially secure future for you and your </w:t>
      </w:r>
      <w:proofErr w:type="spellStart"/>
      <w:r>
        <w:rPr>
          <w:rFonts w:ascii="Calibri" w:eastAsia="Calibri" w:hAnsi="Calibri" w:cs="Calibri"/>
        </w:rPr>
        <w:t>whānau</w:t>
      </w:r>
      <w:proofErr w:type="spellEnd"/>
      <w:r>
        <w:rPr>
          <w:rFonts w:ascii="Calibri" w:eastAsia="Calibri" w:hAnsi="Calibri" w:cs="Calibri"/>
        </w:rPr>
        <w:t xml:space="preserve">. </w:t>
      </w:r>
    </w:p>
    <w:p w14:paraId="5F4F6B88" w14:textId="77777777" w:rsidR="00C35FAE" w:rsidRDefault="00C35FAE" w:rsidP="00C35FAE">
      <w:pPr>
        <w:spacing w:after="200"/>
        <w:rPr>
          <w:rFonts w:ascii="Calibri" w:eastAsia="Calibri" w:hAnsi="Calibri" w:cs="Calibri"/>
        </w:rPr>
      </w:pPr>
      <w:r>
        <w:rPr>
          <w:rFonts w:ascii="Calibri" w:eastAsia="Calibri" w:hAnsi="Calibri" w:cs="Calibri"/>
        </w:rPr>
        <w:t xml:space="preserve">The focus of this topic is on investment properties. The difference between an investment property and a home is that you earn income from it. </w:t>
      </w:r>
    </w:p>
    <w:p w14:paraId="04DD3A18" w14:textId="77777777" w:rsidR="00C35FAE" w:rsidRDefault="00C35FAE" w:rsidP="00C35FAE">
      <w:pPr>
        <w:spacing w:after="120"/>
        <w:rPr>
          <w:rFonts w:ascii="Calibri" w:eastAsia="Calibri" w:hAnsi="Calibri" w:cs="Calibri"/>
        </w:rPr>
      </w:pPr>
      <w:r>
        <w:rPr>
          <w:rFonts w:ascii="Calibri" w:eastAsia="Calibri" w:hAnsi="Calibri" w:cs="Calibri"/>
        </w:rPr>
        <w:t>There are two types of returns from property investment:</w:t>
      </w:r>
    </w:p>
    <w:p w14:paraId="360A5D99" w14:textId="77777777" w:rsidR="00C35FAE" w:rsidRDefault="00C35FAE" w:rsidP="00C35FAE">
      <w:pPr>
        <w:numPr>
          <w:ilvl w:val="0"/>
          <w:numId w:val="11"/>
        </w:numPr>
        <w:rPr>
          <w:rFonts w:ascii="Calibri" w:eastAsia="Calibri" w:hAnsi="Calibri" w:cs="Calibri"/>
        </w:rPr>
      </w:pPr>
      <w:r>
        <w:rPr>
          <w:rFonts w:ascii="Calibri" w:eastAsia="Calibri" w:hAnsi="Calibri" w:cs="Calibri"/>
        </w:rPr>
        <w:t>income from rent.</w:t>
      </w:r>
    </w:p>
    <w:p w14:paraId="46B576DF" w14:textId="77777777" w:rsidR="00C35FAE" w:rsidRDefault="00C35FAE" w:rsidP="00C35FAE">
      <w:pPr>
        <w:numPr>
          <w:ilvl w:val="0"/>
          <w:numId w:val="11"/>
        </w:numPr>
        <w:spacing w:after="200"/>
        <w:rPr>
          <w:rFonts w:ascii="Calibri" w:eastAsia="Calibri" w:hAnsi="Calibri" w:cs="Calibri"/>
        </w:rPr>
      </w:pPr>
      <w:r>
        <w:rPr>
          <w:rFonts w:ascii="Calibri" w:eastAsia="Calibri" w:hAnsi="Calibri" w:cs="Calibri"/>
        </w:rPr>
        <w:t>increases in the value of the property over time. This type of return is called a capital gain.</w:t>
      </w:r>
    </w:p>
    <w:p w14:paraId="3A9E1D02" w14:textId="77777777" w:rsidR="00C35FAE" w:rsidRDefault="00C35FAE" w:rsidP="00C35FAE">
      <w:pPr>
        <w:spacing w:after="120"/>
        <w:rPr>
          <w:rFonts w:ascii="Calibri" w:eastAsia="Calibri" w:hAnsi="Calibri" w:cs="Calibri"/>
          <w:b/>
          <w:color w:val="2C2C2C"/>
          <w:sz w:val="26"/>
          <w:szCs w:val="26"/>
          <w:shd w:val="clear" w:color="auto" w:fill="F4F4F4"/>
        </w:rPr>
      </w:pPr>
      <w:r>
        <w:rPr>
          <w:rFonts w:ascii="Calibri" w:eastAsia="Calibri" w:hAnsi="Calibri" w:cs="Calibri"/>
        </w:rPr>
        <w:t>Investing in property requires much more work than more passive investments such as term deposits, shares and bonds. However, the long term returns from property investment can be significant.</w:t>
      </w:r>
    </w:p>
    <w:p w14:paraId="5ECBA0F4" w14:textId="77777777" w:rsidR="00C35FAE" w:rsidRDefault="00C35FAE" w:rsidP="00C35FAE">
      <w:pPr>
        <w:pStyle w:val="Heading3"/>
        <w:rPr>
          <w:rFonts w:eastAsia="Calibri" w:cs="Calibri"/>
        </w:rPr>
      </w:pPr>
      <w:bookmarkStart w:id="71" w:name="_heading=h.sehmt9i7q6ou" w:colFirst="0" w:colLast="0"/>
      <w:bookmarkEnd w:id="71"/>
      <w:r>
        <w:rPr>
          <w:rFonts w:eastAsia="Calibri" w:cs="Calibri"/>
        </w:rPr>
        <w:t xml:space="preserve">Timeframe </w:t>
      </w:r>
    </w:p>
    <w:p w14:paraId="44EA9891" w14:textId="77777777" w:rsidR="00C35FAE" w:rsidRDefault="00C35FAE" w:rsidP="00C35FAE">
      <w:pPr>
        <w:spacing w:after="200"/>
        <w:rPr>
          <w:rFonts w:ascii="Calibri" w:eastAsia="Calibri" w:hAnsi="Calibri" w:cs="Calibri"/>
        </w:rPr>
      </w:pPr>
      <w:r>
        <w:rPr>
          <w:rFonts w:ascii="Calibri" w:eastAsia="Calibri" w:hAnsi="Calibri" w:cs="Calibri"/>
        </w:rPr>
        <w:t>People buy investment properties as a long-term investment. Often the biggest return comes from the value of the property increasing, but this might take years. Pulling out of the investment can take quite a bit of time because you need to be able to sell the property.</w:t>
      </w:r>
    </w:p>
    <w:p w14:paraId="76EBCA0A" w14:textId="77777777" w:rsidR="00C35FAE" w:rsidRDefault="00C35FAE" w:rsidP="00C35FAE">
      <w:pPr>
        <w:spacing w:after="200"/>
        <w:rPr>
          <w:rFonts w:ascii="Calibri" w:eastAsia="Calibri" w:hAnsi="Calibri" w:cs="Calibri"/>
        </w:rPr>
      </w:pPr>
      <w:r>
        <w:rPr>
          <w:rFonts w:ascii="Calibri" w:eastAsia="Calibri" w:hAnsi="Calibri" w:cs="Calibri"/>
        </w:rPr>
        <w:t>In the short term, there might be little or no profit from rent because of the costs involved in owning property.</w:t>
      </w:r>
    </w:p>
    <w:p w14:paraId="4EB2D9E4" w14:textId="77777777" w:rsidR="00C35FAE" w:rsidRDefault="00C35FAE" w:rsidP="00C35FAE">
      <w:pPr>
        <w:pStyle w:val="Heading3"/>
        <w:rPr>
          <w:rFonts w:eastAsia="Calibri" w:cs="Calibri"/>
        </w:rPr>
      </w:pPr>
      <w:bookmarkStart w:id="72" w:name="_heading=h.34ffxmnnxfre" w:colFirst="0" w:colLast="0"/>
      <w:bookmarkEnd w:id="72"/>
      <w:r>
        <w:rPr>
          <w:rFonts w:eastAsia="Calibri" w:cs="Calibri"/>
        </w:rPr>
        <w:t>How much do you need to invest?</w:t>
      </w:r>
    </w:p>
    <w:p w14:paraId="3E5DEE33" w14:textId="77777777" w:rsidR="00C35FAE" w:rsidRDefault="00C35FAE" w:rsidP="00C35FAE">
      <w:pPr>
        <w:spacing w:after="200"/>
        <w:rPr>
          <w:rFonts w:ascii="Calibri" w:eastAsia="Calibri" w:hAnsi="Calibri" w:cs="Calibri"/>
        </w:rPr>
      </w:pPr>
      <w:r>
        <w:rPr>
          <w:rFonts w:ascii="Calibri" w:eastAsia="Calibri" w:hAnsi="Calibri" w:cs="Calibri"/>
        </w:rPr>
        <w:t xml:space="preserve">Investing in property requires a major financial commitment. You need a significant deposit before you can get a home loan to pay for the property. </w:t>
      </w:r>
    </w:p>
    <w:p w14:paraId="3487E35C" w14:textId="77777777" w:rsidR="00C35FAE" w:rsidRDefault="00C35FAE" w:rsidP="00C35FAE">
      <w:pPr>
        <w:spacing w:after="200"/>
        <w:rPr>
          <w:rFonts w:ascii="Calibri" w:eastAsia="Calibri" w:hAnsi="Calibri" w:cs="Calibri"/>
        </w:rPr>
      </w:pPr>
      <w:r>
        <w:rPr>
          <w:rFonts w:ascii="Calibri" w:eastAsia="Calibri" w:hAnsi="Calibri" w:cs="Calibri"/>
        </w:rPr>
        <w:t>Looking after an investment property requires ongoing financial commitments, for example, insurance and maintenance. However, hopefully the income that you get from renting it out can cover most or all of these.</w:t>
      </w:r>
    </w:p>
    <w:p w14:paraId="5C2A092D" w14:textId="77777777" w:rsidR="00C35FAE" w:rsidRDefault="00C35FAE" w:rsidP="00C35FAE">
      <w:pPr>
        <w:pStyle w:val="Heading3"/>
        <w:rPr>
          <w:rFonts w:eastAsia="Calibri" w:cs="Calibri"/>
        </w:rPr>
      </w:pPr>
      <w:bookmarkStart w:id="73" w:name="_heading=h.zfmgwel4vj1h" w:colFirst="0" w:colLast="0"/>
      <w:bookmarkEnd w:id="73"/>
      <w:r>
        <w:rPr>
          <w:rFonts w:eastAsia="Calibri" w:cs="Calibri"/>
        </w:rPr>
        <w:lastRenderedPageBreak/>
        <w:t>Risks of investing in property</w:t>
      </w:r>
    </w:p>
    <w:p w14:paraId="53AEEB7F" w14:textId="77777777" w:rsidR="00C35FAE" w:rsidRDefault="00C35FAE" w:rsidP="00C35FAE">
      <w:pPr>
        <w:rPr>
          <w:rFonts w:ascii="Calibri" w:eastAsia="Calibri" w:hAnsi="Calibri" w:cs="Calibri"/>
        </w:rPr>
      </w:pPr>
      <w:r>
        <w:rPr>
          <w:rFonts w:ascii="Calibri" w:eastAsia="Calibri" w:hAnsi="Calibri" w:cs="Calibri"/>
        </w:rPr>
        <w:t>Like all investments, investing in property carries risks:</w:t>
      </w:r>
    </w:p>
    <w:p w14:paraId="788D5368" w14:textId="77777777" w:rsidR="00C35FAE" w:rsidRDefault="00C35FAE" w:rsidP="00C35FAE">
      <w:pPr>
        <w:numPr>
          <w:ilvl w:val="0"/>
          <w:numId w:val="8"/>
        </w:numPr>
        <w:rPr>
          <w:rFonts w:ascii="Calibri" w:eastAsia="Calibri" w:hAnsi="Calibri" w:cs="Calibri"/>
        </w:rPr>
      </w:pPr>
      <w:r>
        <w:rPr>
          <w:rFonts w:ascii="Calibri" w:eastAsia="Calibri" w:hAnsi="Calibri" w:cs="Calibri"/>
        </w:rPr>
        <w:t>If you need to sell the property at a time when it has dropped in value, you might be left with a debt.</w:t>
      </w:r>
    </w:p>
    <w:p w14:paraId="60C5A8AD" w14:textId="77777777" w:rsidR="00C35FAE" w:rsidRDefault="00C35FAE" w:rsidP="00C35FAE">
      <w:pPr>
        <w:numPr>
          <w:ilvl w:val="0"/>
          <w:numId w:val="8"/>
        </w:numPr>
        <w:spacing w:after="120"/>
        <w:rPr>
          <w:rFonts w:ascii="Calibri" w:eastAsia="Calibri" w:hAnsi="Calibri" w:cs="Calibri"/>
          <w:b/>
        </w:rPr>
      </w:pPr>
      <w:r>
        <w:rPr>
          <w:rFonts w:ascii="Calibri" w:eastAsia="Calibri" w:hAnsi="Calibri" w:cs="Calibri"/>
        </w:rPr>
        <w:t>Interest rates on home loans might increase, reducing the amount of money you can make from the property.</w:t>
      </w:r>
    </w:p>
    <w:p w14:paraId="19E4E445" w14:textId="77777777" w:rsidR="00C35FAE" w:rsidRDefault="00C35FAE" w:rsidP="0023081E">
      <w:pPr>
        <w:spacing w:after="120"/>
        <w:ind w:left="720"/>
        <w:rPr>
          <w:rFonts w:ascii="Calibri" w:eastAsia="Calibri" w:hAnsi="Calibri" w:cs="Calibri"/>
          <w:b/>
        </w:rPr>
      </w:pPr>
      <w:r>
        <w:rPr>
          <w:rFonts w:ascii="Calibri" w:eastAsia="Calibri" w:hAnsi="Calibri" w:cs="Calibri"/>
          <w:noProof/>
        </w:rPr>
        <w:drawing>
          <wp:inline distT="114300" distB="114300" distL="114300" distR="114300" wp14:anchorId="6208E3F2" wp14:editId="0A1DA3F8">
            <wp:extent cx="5562600" cy="4219575"/>
            <wp:effectExtent l="0" t="0" r="0" b="0"/>
            <wp:docPr id="4" name="image10.png" descr="A picture containing cake, table, room, mad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0.png" descr="A picture containing cake, table, room, made&#10;&#10;Description automatically generated"/>
                    <pic:cNvPicPr preferRelativeResize="0"/>
                  </pic:nvPicPr>
                  <pic:blipFill>
                    <a:blip r:embed="rId50"/>
                    <a:srcRect/>
                    <a:stretch>
                      <a:fillRect/>
                    </a:stretch>
                  </pic:blipFill>
                  <pic:spPr>
                    <a:xfrm>
                      <a:off x="0" y="0"/>
                      <a:ext cx="5562600" cy="4219575"/>
                    </a:xfrm>
                    <a:prstGeom prst="rect">
                      <a:avLst/>
                    </a:prstGeom>
                    <a:ln/>
                  </pic:spPr>
                </pic:pic>
              </a:graphicData>
            </a:graphic>
          </wp:inline>
        </w:drawing>
      </w:r>
    </w:p>
    <w:p w14:paraId="7D15E25C" w14:textId="77777777" w:rsidR="00C35FAE" w:rsidRDefault="00C35FAE" w:rsidP="00C35FAE">
      <w:pPr>
        <w:pStyle w:val="Heading3"/>
        <w:rPr>
          <w:rFonts w:eastAsia="Calibri" w:cs="Calibri"/>
        </w:rPr>
      </w:pPr>
      <w:bookmarkStart w:id="74" w:name="_heading=h.vdigoz4ot15t" w:colFirst="0" w:colLast="0"/>
      <w:bookmarkEnd w:id="74"/>
      <w:r>
        <w:rPr>
          <w:rFonts w:eastAsia="Calibri" w:cs="Calibri"/>
        </w:rPr>
        <w:t>Returns from investing in property</w:t>
      </w:r>
    </w:p>
    <w:p w14:paraId="4B99E592" w14:textId="77777777" w:rsidR="00C35FAE" w:rsidRDefault="00C35FAE" w:rsidP="00C35FAE">
      <w:pPr>
        <w:spacing w:after="120"/>
        <w:rPr>
          <w:rFonts w:ascii="Calibri" w:eastAsia="Calibri" w:hAnsi="Calibri" w:cs="Calibri"/>
        </w:rPr>
      </w:pPr>
      <w:r>
        <w:rPr>
          <w:rFonts w:ascii="Calibri" w:eastAsia="Calibri" w:hAnsi="Calibri" w:cs="Calibri"/>
        </w:rPr>
        <w:t>One of the benefits of investing in property is that it has two types of potential returns. It can be handy having additional income coming in and the income from rent might cover all the costs of mortgage repayments, insurance and maintenance.</w:t>
      </w:r>
    </w:p>
    <w:p w14:paraId="6A08FF82" w14:textId="77777777" w:rsidR="00C35FAE" w:rsidRDefault="00C35FAE" w:rsidP="00C35FAE">
      <w:pPr>
        <w:rPr>
          <w:rFonts w:ascii="Calibri" w:eastAsia="Calibri" w:hAnsi="Calibri" w:cs="Calibri"/>
        </w:rPr>
      </w:pPr>
      <w:r>
        <w:rPr>
          <w:rFonts w:ascii="Calibri" w:eastAsia="Calibri" w:hAnsi="Calibri" w:cs="Calibri"/>
        </w:rPr>
        <w:t>Often the biggest return from investing in property comes from capital gains.</w:t>
      </w:r>
    </w:p>
    <w:p w14:paraId="763F0686" w14:textId="77777777" w:rsidR="00C35FAE" w:rsidRDefault="00C35FAE" w:rsidP="00C35FAE">
      <w:pPr>
        <w:pStyle w:val="Heading3"/>
        <w:spacing w:before="120" w:after="200"/>
        <w:rPr>
          <w:rFonts w:eastAsia="Calibri" w:cs="Calibri"/>
        </w:rPr>
      </w:pPr>
      <w:bookmarkStart w:id="75" w:name="_heading=h.1vjekjpqc3gj" w:colFirst="0" w:colLast="0"/>
      <w:bookmarkEnd w:id="75"/>
      <w:r>
        <w:rPr>
          <w:rFonts w:eastAsia="Calibri" w:cs="Calibri"/>
        </w:rPr>
        <w:t>Costs related to investing in property</w:t>
      </w:r>
    </w:p>
    <w:p w14:paraId="6AEA3CE3" w14:textId="77777777" w:rsidR="00C35FAE" w:rsidRDefault="00C35FAE" w:rsidP="00C35FAE">
      <w:pPr>
        <w:spacing w:after="200"/>
        <w:rPr>
          <w:rFonts w:ascii="Calibri" w:eastAsia="Calibri" w:hAnsi="Calibri" w:cs="Calibri"/>
        </w:rPr>
      </w:pPr>
      <w:r>
        <w:rPr>
          <w:rFonts w:ascii="Calibri" w:eastAsia="Calibri" w:hAnsi="Calibri" w:cs="Calibri"/>
        </w:rPr>
        <w:lastRenderedPageBreak/>
        <w:t xml:space="preserve">Investing in property has ongoing costs, for example, mortgage repayments, lawyer’s fees when you purchase the property, insurance, rates and maintenance. </w:t>
      </w:r>
      <w:r>
        <w:rPr>
          <w:rFonts w:ascii="Calibri" w:eastAsia="Calibri" w:hAnsi="Calibri" w:cs="Calibri"/>
          <w:noProof/>
        </w:rPr>
        <w:drawing>
          <wp:inline distT="114300" distB="114300" distL="114300" distR="114300" wp14:anchorId="2E281E89" wp14:editId="54284582">
            <wp:extent cx="5133975" cy="4619625"/>
            <wp:effectExtent l="0" t="0" r="0" b="0"/>
            <wp:docPr id="10" name="image15.png" descr="A picture containing table, box, sitting, sig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5.png" descr="A picture containing table, box, sitting, sign&#10;&#10;Description automatically generated"/>
                    <pic:cNvPicPr preferRelativeResize="0"/>
                  </pic:nvPicPr>
                  <pic:blipFill>
                    <a:blip r:embed="rId51"/>
                    <a:srcRect/>
                    <a:stretch>
                      <a:fillRect/>
                    </a:stretch>
                  </pic:blipFill>
                  <pic:spPr>
                    <a:xfrm>
                      <a:off x="0" y="0"/>
                      <a:ext cx="5133975" cy="4619625"/>
                    </a:xfrm>
                    <a:prstGeom prst="rect">
                      <a:avLst/>
                    </a:prstGeom>
                    <a:ln/>
                  </pic:spPr>
                </pic:pic>
              </a:graphicData>
            </a:graphic>
          </wp:inline>
        </w:drawing>
      </w:r>
    </w:p>
    <w:p w14:paraId="372EB432" w14:textId="77777777" w:rsidR="00C35FAE" w:rsidRDefault="00C35FAE" w:rsidP="00C35FAE">
      <w:pPr>
        <w:pStyle w:val="Heading2"/>
        <w:rPr>
          <w:rFonts w:ascii="Calibri" w:eastAsia="Calibri" w:hAnsi="Calibri" w:cs="Calibri"/>
        </w:rPr>
      </w:pPr>
      <w:bookmarkStart w:id="76" w:name="_heading=h.8f35ip11ptk4" w:colFirst="0" w:colLast="0"/>
      <w:bookmarkEnd w:id="76"/>
      <w:r>
        <w:rPr>
          <w:rFonts w:ascii="Calibri" w:eastAsia="Calibri" w:hAnsi="Calibri" w:cs="Calibri"/>
        </w:rPr>
        <w:t>Activities</w:t>
      </w:r>
    </w:p>
    <w:p w14:paraId="15C3B304" w14:textId="77777777" w:rsidR="00C35FAE" w:rsidRDefault="00C35FAE" w:rsidP="00C35FAE">
      <w:pPr>
        <w:numPr>
          <w:ilvl w:val="0"/>
          <w:numId w:val="6"/>
        </w:numPr>
        <w:spacing w:after="120"/>
        <w:rPr>
          <w:rFonts w:ascii="Calibri" w:eastAsia="Calibri" w:hAnsi="Calibri" w:cs="Calibri"/>
        </w:rPr>
      </w:pPr>
      <w:r>
        <w:rPr>
          <w:rFonts w:ascii="Calibri" w:eastAsia="Calibri" w:hAnsi="Calibri" w:cs="Calibri"/>
        </w:rPr>
        <w:t xml:space="preserve">Read the </w:t>
      </w:r>
      <w:hyperlink r:id="rId52">
        <w:r>
          <w:rPr>
            <w:rFonts w:ascii="Calibri" w:eastAsia="Calibri" w:hAnsi="Calibri" w:cs="Calibri"/>
            <w:color w:val="1155CC"/>
            <w:u w:val="single"/>
          </w:rPr>
          <w:t>Sorted.org guide to investing in property</w:t>
        </w:r>
      </w:hyperlink>
      <w:r>
        <w:rPr>
          <w:rFonts w:ascii="Calibri" w:eastAsia="Calibri" w:hAnsi="Calibri" w:cs="Calibri"/>
        </w:rPr>
        <w:t>.</w:t>
      </w:r>
    </w:p>
    <w:p w14:paraId="0FB7538F" w14:textId="77777777" w:rsidR="00C35FAE" w:rsidRDefault="00C35FAE" w:rsidP="00C35FAE">
      <w:pPr>
        <w:numPr>
          <w:ilvl w:val="0"/>
          <w:numId w:val="6"/>
        </w:numPr>
        <w:rPr>
          <w:rFonts w:ascii="Calibri" w:eastAsia="Calibri" w:hAnsi="Calibri" w:cs="Calibri"/>
        </w:rPr>
      </w:pPr>
      <w:r>
        <w:rPr>
          <w:rFonts w:ascii="Calibri" w:eastAsia="Calibri" w:hAnsi="Calibri" w:cs="Calibri"/>
        </w:rPr>
        <w:t xml:space="preserve">Read this </w:t>
      </w:r>
      <w:hyperlink r:id="rId53">
        <w:r>
          <w:rPr>
            <w:rFonts w:ascii="Calibri" w:eastAsia="Calibri" w:hAnsi="Calibri" w:cs="Calibri"/>
            <w:color w:val="1155CC"/>
            <w:u w:val="single"/>
          </w:rPr>
          <w:t>Stuff article about two young property investors</w:t>
        </w:r>
      </w:hyperlink>
      <w:r>
        <w:rPr>
          <w:rFonts w:ascii="Calibri" w:eastAsia="Calibri" w:hAnsi="Calibri" w:cs="Calibri"/>
        </w:rPr>
        <w:t xml:space="preserve">. </w:t>
      </w:r>
    </w:p>
    <w:p w14:paraId="070D43C9" w14:textId="77777777" w:rsidR="00C35FAE" w:rsidRDefault="00C35FAE" w:rsidP="00C35FAE">
      <w:pPr>
        <w:numPr>
          <w:ilvl w:val="0"/>
          <w:numId w:val="41"/>
        </w:numPr>
        <w:rPr>
          <w:rFonts w:ascii="Calibri" w:eastAsia="Calibri" w:hAnsi="Calibri" w:cs="Calibri"/>
        </w:rPr>
      </w:pPr>
      <w:r>
        <w:rPr>
          <w:rFonts w:ascii="Calibri" w:eastAsia="Calibri" w:hAnsi="Calibri" w:cs="Calibri"/>
        </w:rPr>
        <w:t>What evidence is there in the article that property investments are more work than term deposits or shares?</w:t>
      </w:r>
    </w:p>
    <w:p w14:paraId="22EE174A" w14:textId="77777777" w:rsidR="00C35FAE" w:rsidRDefault="00C35FAE" w:rsidP="00C35FAE">
      <w:pPr>
        <w:numPr>
          <w:ilvl w:val="0"/>
          <w:numId w:val="41"/>
        </w:numPr>
        <w:rPr>
          <w:rFonts w:ascii="Calibri" w:eastAsia="Calibri" w:hAnsi="Calibri" w:cs="Calibri"/>
        </w:rPr>
      </w:pPr>
      <w:r>
        <w:rPr>
          <w:rFonts w:ascii="Calibri" w:eastAsia="Calibri" w:hAnsi="Calibri" w:cs="Calibri"/>
        </w:rPr>
        <w:t>Are property investments a long or short-term investment? Explain your answer.</w:t>
      </w:r>
    </w:p>
    <w:p w14:paraId="23003E3D" w14:textId="77777777" w:rsidR="00C35FAE" w:rsidRDefault="00C35FAE" w:rsidP="00C35FAE">
      <w:pPr>
        <w:spacing w:before="200" w:after="200"/>
        <w:rPr>
          <w:rFonts w:ascii="Calibri" w:eastAsia="Calibri" w:hAnsi="Calibri" w:cs="Calibri"/>
        </w:rPr>
      </w:pPr>
      <w:r>
        <w:rPr>
          <w:rFonts w:ascii="Calibri" w:eastAsia="Calibri" w:hAnsi="Calibri" w:cs="Calibri"/>
        </w:rPr>
        <w:t>Before moving on to Topic Eight, check that you understand the following aspects of investing in property:</w:t>
      </w:r>
    </w:p>
    <w:p w14:paraId="5B606128" w14:textId="77777777" w:rsidR="00C35FAE" w:rsidRDefault="00C35FAE" w:rsidP="00C35FAE">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timeframe</w:t>
      </w:r>
    </w:p>
    <w:p w14:paraId="1B7C21D0"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need to invest</w:t>
      </w:r>
    </w:p>
    <w:p w14:paraId="0429D9B8"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54922150" w14:textId="77777777" w:rsidR="00C35FAE" w:rsidRDefault="00C35FAE" w:rsidP="00C35FAE">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returns</w:t>
      </w:r>
    </w:p>
    <w:p w14:paraId="0514E01E" w14:textId="77777777" w:rsidR="00C35FAE" w:rsidRDefault="00C35FAE" w:rsidP="00C35FAE">
      <w:pPr>
        <w:numPr>
          <w:ilvl w:val="0"/>
          <w:numId w:val="3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costs.</w:t>
      </w:r>
    </w:p>
    <w:p w14:paraId="0CE6A183" w14:textId="77777777" w:rsidR="00C35FAE" w:rsidRDefault="000E2DEB" w:rsidP="00C35FAE">
      <w:pPr>
        <w:spacing w:after="200"/>
        <w:rPr>
          <w:rFonts w:ascii="Calibri" w:eastAsia="Calibri" w:hAnsi="Calibri" w:cs="Calibri"/>
          <w:b/>
        </w:rPr>
      </w:pPr>
      <w:r>
        <w:rPr>
          <w:noProof/>
        </w:rPr>
        <w:pict w14:anchorId="27FF80F7">
          <v:rect id="_x0000_i1032" alt="" style="width:450.85pt;height:.05pt;mso-width-percent:0;mso-height-percent:0;mso-width-percent:0;mso-height-percent:0" o:hrpct="999" o:hralign="center" o:hrstd="t" o:hr="t" fillcolor="#a0a0a0" stroked="f"/>
        </w:pict>
      </w:r>
    </w:p>
    <w:p w14:paraId="24605F9D" w14:textId="77777777" w:rsidR="00C35FAE" w:rsidRDefault="00C35FAE" w:rsidP="00C35FAE">
      <w:pPr>
        <w:pStyle w:val="Heading2"/>
        <w:spacing w:after="200"/>
        <w:rPr>
          <w:rFonts w:ascii="Calibri" w:eastAsia="Calibri" w:hAnsi="Calibri" w:cs="Calibri"/>
          <w:sz w:val="28"/>
          <w:szCs w:val="28"/>
        </w:rPr>
      </w:pPr>
      <w:bookmarkStart w:id="77" w:name="_heading=h.5r8evzmcp6k1" w:colFirst="0" w:colLast="0"/>
      <w:bookmarkEnd w:id="77"/>
      <w:r>
        <w:br w:type="page"/>
      </w:r>
    </w:p>
    <w:p w14:paraId="2040C30F" w14:textId="77777777" w:rsidR="00C35FAE" w:rsidRDefault="00C35FAE" w:rsidP="00C35FAE">
      <w:pPr>
        <w:pStyle w:val="Heading1"/>
        <w:spacing w:after="200"/>
        <w:rPr>
          <w:rFonts w:eastAsia="Calibri" w:cs="Calibri"/>
        </w:rPr>
      </w:pPr>
      <w:bookmarkStart w:id="78" w:name="_heading=h.7bh5sd5xxot4" w:colFirst="0" w:colLast="0"/>
      <w:bookmarkEnd w:id="78"/>
      <w:r>
        <w:rPr>
          <w:rFonts w:eastAsia="Calibri" w:cs="Calibri"/>
        </w:rPr>
        <w:lastRenderedPageBreak/>
        <w:t>Topic Eight: Choosing a suitable investment</w:t>
      </w:r>
    </w:p>
    <w:p w14:paraId="6F87D2B0" w14:textId="77777777" w:rsidR="00C35FAE" w:rsidRDefault="00C35FAE" w:rsidP="00C35FAE">
      <w:pPr>
        <w:pStyle w:val="Heading3"/>
        <w:spacing w:after="200"/>
        <w:rPr>
          <w:rFonts w:eastAsia="Calibri" w:cs="Calibri"/>
        </w:rPr>
      </w:pPr>
      <w:bookmarkStart w:id="79" w:name="_heading=h.grk5cj9tmkxz" w:colFirst="0" w:colLast="0"/>
      <w:bookmarkEnd w:id="79"/>
      <w:r>
        <w:rPr>
          <w:rFonts w:eastAsia="Calibri" w:cs="Calibri"/>
        </w:rPr>
        <w:t>Learning outcomes for Topic Eight:</w:t>
      </w:r>
    </w:p>
    <w:p w14:paraId="48AAABA3" w14:textId="77777777" w:rsidR="00C35FAE" w:rsidRDefault="00C35FAE" w:rsidP="00C35FAE">
      <w:pPr>
        <w:numPr>
          <w:ilvl w:val="0"/>
          <w:numId w:val="31"/>
        </w:numPr>
        <w:spacing w:after="200"/>
        <w:rPr>
          <w:rFonts w:ascii="Calibri" w:eastAsia="Calibri" w:hAnsi="Calibri" w:cs="Calibri"/>
        </w:rPr>
      </w:pPr>
      <w:r>
        <w:rPr>
          <w:rFonts w:ascii="Calibri" w:eastAsia="Calibri" w:hAnsi="Calibri" w:cs="Calibri"/>
        </w:rPr>
        <w:t>Know how to choose an investment option that suits an investor’s profile</w:t>
      </w:r>
    </w:p>
    <w:p w14:paraId="5687763D" w14:textId="77777777" w:rsidR="00C35FAE" w:rsidRDefault="00C35FAE" w:rsidP="00C35FAE">
      <w:pPr>
        <w:spacing w:before="120"/>
        <w:rPr>
          <w:rFonts w:ascii="Calibri" w:eastAsia="Calibri" w:hAnsi="Calibri" w:cs="Calibri"/>
          <w:i/>
        </w:rPr>
      </w:pPr>
      <w:r>
        <w:rPr>
          <w:rFonts w:ascii="Calibri" w:eastAsia="Calibri" w:hAnsi="Calibri" w:cs="Calibri"/>
          <w:b/>
          <w:i/>
        </w:rPr>
        <w:t>Success criteria</w:t>
      </w:r>
    </w:p>
    <w:p w14:paraId="25CFDCD3" w14:textId="77777777" w:rsidR="00C35FAE" w:rsidRDefault="00C35FAE" w:rsidP="00C35FAE">
      <w:pPr>
        <w:spacing w:after="240"/>
        <w:rPr>
          <w:rFonts w:ascii="Calibri" w:eastAsia="Calibri" w:hAnsi="Calibri" w:cs="Calibri"/>
        </w:rPr>
      </w:pPr>
      <w:bookmarkStart w:id="80" w:name="_heading=h.v1xpf2709po3" w:colFirst="0" w:colLast="0"/>
      <w:bookmarkEnd w:id="80"/>
      <w:r>
        <w:rPr>
          <w:rFonts w:ascii="Calibri" w:eastAsia="Calibri" w:hAnsi="Calibri" w:cs="Calibri"/>
          <w:i/>
        </w:rPr>
        <w:t xml:space="preserve">You should complete all activities in this topic. They will help you to meet the assessment requirements of explaining why two investment options are a good match for a person’s investor profile and justifying the suitability of the two options. </w:t>
      </w:r>
    </w:p>
    <w:p w14:paraId="32575C40" w14:textId="77777777" w:rsidR="00C35FAE" w:rsidRDefault="00C35FAE" w:rsidP="00C35FAE">
      <w:pPr>
        <w:spacing w:after="200"/>
        <w:rPr>
          <w:rFonts w:ascii="Calibri" w:eastAsia="Calibri" w:hAnsi="Calibri" w:cs="Calibri"/>
        </w:rPr>
      </w:pPr>
      <w:r>
        <w:rPr>
          <w:rFonts w:ascii="Calibri" w:eastAsia="Calibri" w:hAnsi="Calibri" w:cs="Calibri"/>
        </w:rPr>
        <w:t xml:space="preserve">In your assessment, you will be provided with a short description of someone’s financial situation, as well as information on the level of risk they feel comfortable with. You need to </w:t>
      </w:r>
      <w:proofErr w:type="spellStart"/>
      <w:r>
        <w:rPr>
          <w:rFonts w:ascii="Calibri" w:eastAsia="Calibri" w:hAnsi="Calibri" w:cs="Calibri"/>
        </w:rPr>
        <w:t>analyse</w:t>
      </w:r>
      <w:proofErr w:type="spellEnd"/>
      <w:r>
        <w:rPr>
          <w:rFonts w:ascii="Calibri" w:eastAsia="Calibri" w:hAnsi="Calibri" w:cs="Calibri"/>
        </w:rPr>
        <w:t xml:space="preserve"> two investment options in terms of how well they suit the person’s needs. One of the investment options must be </w:t>
      </w:r>
      <w:proofErr w:type="spellStart"/>
      <w:r>
        <w:rPr>
          <w:rFonts w:ascii="Calibri" w:eastAsia="Calibri" w:hAnsi="Calibri" w:cs="Calibri"/>
        </w:rPr>
        <w:t>KiwiSaver</w:t>
      </w:r>
      <w:proofErr w:type="spellEnd"/>
      <w:r>
        <w:rPr>
          <w:rFonts w:ascii="Calibri" w:eastAsia="Calibri" w:hAnsi="Calibri" w:cs="Calibri"/>
        </w:rPr>
        <w:t xml:space="preserve"> and the second option is up to you.</w:t>
      </w:r>
    </w:p>
    <w:p w14:paraId="5C7AD5AB" w14:textId="77777777" w:rsidR="00C35FAE" w:rsidRDefault="00C35FAE" w:rsidP="00C35FAE">
      <w:pPr>
        <w:spacing w:after="200"/>
        <w:rPr>
          <w:rFonts w:ascii="Calibri" w:eastAsia="Calibri" w:hAnsi="Calibri" w:cs="Calibri"/>
        </w:rPr>
      </w:pPr>
      <w:r>
        <w:rPr>
          <w:rFonts w:ascii="Calibri" w:eastAsia="Calibri" w:hAnsi="Calibri" w:cs="Calibri"/>
        </w:rPr>
        <w:t>In this topic, we’ll look briefly at how to choose a suitable investment based on someone’s investor profile.</w:t>
      </w:r>
    </w:p>
    <w:p w14:paraId="6F63F9D4" w14:textId="77777777" w:rsidR="00C35FAE" w:rsidRDefault="00C35FAE" w:rsidP="00C35FAE">
      <w:pPr>
        <w:spacing w:after="200"/>
        <w:rPr>
          <w:rFonts w:ascii="Calibri" w:eastAsia="Calibri" w:hAnsi="Calibri" w:cs="Calibri"/>
        </w:rPr>
      </w:pPr>
      <w:r>
        <w:rPr>
          <w:rFonts w:ascii="Calibri" w:eastAsia="Calibri" w:hAnsi="Calibri" w:cs="Calibri"/>
          <w:noProof/>
        </w:rPr>
        <w:lastRenderedPageBreak/>
        <w:drawing>
          <wp:inline distT="114300" distB="114300" distL="114300" distR="114300" wp14:anchorId="6C23BBF8" wp14:editId="31EEFABA">
            <wp:extent cx="5029200" cy="4905375"/>
            <wp:effectExtent l="0" t="0" r="0" b="0"/>
            <wp:docPr id="5" name="image3.png" descr="A nest with eggs in i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png" descr="A nest with eggs in it&#10;&#10;Description automatically generated"/>
                    <pic:cNvPicPr preferRelativeResize="0"/>
                  </pic:nvPicPr>
                  <pic:blipFill>
                    <a:blip r:embed="rId54"/>
                    <a:srcRect/>
                    <a:stretch>
                      <a:fillRect/>
                    </a:stretch>
                  </pic:blipFill>
                  <pic:spPr>
                    <a:xfrm>
                      <a:off x="0" y="0"/>
                      <a:ext cx="5029200" cy="4905375"/>
                    </a:xfrm>
                    <a:prstGeom prst="rect">
                      <a:avLst/>
                    </a:prstGeom>
                    <a:ln/>
                  </pic:spPr>
                </pic:pic>
              </a:graphicData>
            </a:graphic>
          </wp:inline>
        </w:drawing>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5FAE" w14:paraId="55C985AF" w14:textId="77777777" w:rsidTr="000229DE">
        <w:tc>
          <w:tcPr>
            <w:tcW w:w="9360" w:type="dxa"/>
            <w:shd w:val="clear" w:color="auto" w:fill="auto"/>
            <w:tcMar>
              <w:top w:w="100" w:type="dxa"/>
              <w:left w:w="100" w:type="dxa"/>
              <w:bottom w:w="100" w:type="dxa"/>
              <w:right w:w="100" w:type="dxa"/>
            </w:tcMar>
          </w:tcPr>
          <w:p w14:paraId="69742BC1" w14:textId="77777777" w:rsidR="00C35FAE" w:rsidRDefault="00C35FAE"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28BF8121" w14:textId="77777777" w:rsidR="00C35FAE" w:rsidRDefault="00C35FAE"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To get an Excellence grade in your assessment, you need to </w:t>
            </w:r>
            <w:r>
              <w:rPr>
                <w:rFonts w:ascii="Calibri" w:eastAsia="Calibri" w:hAnsi="Calibri" w:cs="Calibri"/>
                <w:b/>
              </w:rPr>
              <w:t>justify</w:t>
            </w:r>
            <w:r>
              <w:rPr>
                <w:rFonts w:ascii="Calibri" w:eastAsia="Calibri" w:hAnsi="Calibri" w:cs="Calibri"/>
              </w:rPr>
              <w:t xml:space="preserve"> your recommended choice of investment options. Justifying a recommendation for an investment option involves explaining why you think it’s the best investment option for them, providing specific examples to support your ideas. You may like to strengthen your argument by </w:t>
            </w:r>
            <w:proofErr w:type="spellStart"/>
            <w:r>
              <w:rPr>
                <w:rFonts w:ascii="Calibri" w:eastAsia="Calibri" w:hAnsi="Calibri" w:cs="Calibri"/>
              </w:rPr>
              <w:t>favourably</w:t>
            </w:r>
            <w:proofErr w:type="spellEnd"/>
            <w:r>
              <w:rPr>
                <w:rFonts w:ascii="Calibri" w:eastAsia="Calibri" w:hAnsi="Calibri" w:cs="Calibri"/>
              </w:rPr>
              <w:t xml:space="preserve"> comparing it with another investment option.</w:t>
            </w:r>
          </w:p>
        </w:tc>
      </w:tr>
    </w:tbl>
    <w:p w14:paraId="2F1A7B58" w14:textId="77777777" w:rsidR="00C35FAE" w:rsidRDefault="00C35FAE" w:rsidP="00C35FAE">
      <w:pPr>
        <w:spacing w:before="120" w:after="200"/>
        <w:rPr>
          <w:rFonts w:ascii="Calibri" w:eastAsia="Calibri" w:hAnsi="Calibri" w:cs="Calibri"/>
        </w:rPr>
      </w:pPr>
      <w:r>
        <w:rPr>
          <w:rFonts w:ascii="Calibri" w:eastAsia="Calibri" w:hAnsi="Calibri" w:cs="Calibri"/>
        </w:rPr>
        <w:t xml:space="preserve">Your biggest aid in your assessment will be the </w:t>
      </w:r>
      <w:hyperlink r:id="rId55">
        <w:r>
          <w:rPr>
            <w:rFonts w:ascii="Calibri" w:eastAsia="Calibri" w:hAnsi="Calibri" w:cs="Calibri"/>
            <w:color w:val="1155CC"/>
            <w:u w:val="single"/>
          </w:rPr>
          <w:t xml:space="preserve">Sorted.org Investor </w:t>
        </w:r>
        <w:proofErr w:type="spellStart"/>
        <w:r>
          <w:rPr>
            <w:rFonts w:ascii="Calibri" w:eastAsia="Calibri" w:hAnsi="Calibri" w:cs="Calibri"/>
            <w:color w:val="1155CC"/>
            <w:u w:val="single"/>
          </w:rPr>
          <w:t>kickstarter</w:t>
        </w:r>
        <w:proofErr w:type="spellEnd"/>
        <w:r>
          <w:rPr>
            <w:rFonts w:ascii="Calibri" w:eastAsia="Calibri" w:hAnsi="Calibri" w:cs="Calibri"/>
            <w:color w:val="1155CC"/>
            <w:u w:val="single"/>
          </w:rPr>
          <w:t xml:space="preserve"> tool</w:t>
        </w:r>
      </w:hyperlink>
      <w:r>
        <w:rPr>
          <w:rFonts w:ascii="Calibri" w:eastAsia="Calibri" w:hAnsi="Calibri" w:cs="Calibri"/>
        </w:rPr>
        <w:t xml:space="preserve">. This tool shows you what mix of investments is likely to best suit the person’s needs. You may need to make some assumptions about some aspects of their profile in order to use the tool. </w:t>
      </w:r>
    </w:p>
    <w:p w14:paraId="25FAA09C" w14:textId="77777777" w:rsidR="00C35FAE" w:rsidRDefault="00C35FAE" w:rsidP="00C35FAE">
      <w:pPr>
        <w:spacing w:after="200"/>
        <w:rPr>
          <w:rFonts w:ascii="Calibri" w:eastAsia="Calibri" w:hAnsi="Calibri" w:cs="Calibri"/>
        </w:rPr>
      </w:pPr>
      <w:r>
        <w:rPr>
          <w:rFonts w:ascii="Calibri" w:eastAsia="Calibri" w:hAnsi="Calibri" w:cs="Calibri"/>
        </w:rPr>
        <w:t xml:space="preserve">The Investor </w:t>
      </w:r>
      <w:proofErr w:type="spellStart"/>
      <w:r>
        <w:rPr>
          <w:rFonts w:ascii="Calibri" w:eastAsia="Calibri" w:hAnsi="Calibri" w:cs="Calibri"/>
        </w:rPr>
        <w:t>kickstarter</w:t>
      </w:r>
      <w:proofErr w:type="spellEnd"/>
      <w:r>
        <w:rPr>
          <w:rFonts w:ascii="Calibri" w:eastAsia="Calibri" w:hAnsi="Calibri" w:cs="Calibri"/>
        </w:rPr>
        <w:t xml:space="preserve"> tool will provide you with information about:</w:t>
      </w:r>
    </w:p>
    <w:p w14:paraId="1AF038A5" w14:textId="77777777" w:rsidR="00C35FAE" w:rsidRDefault="00C35FAE" w:rsidP="00C35FAE">
      <w:pPr>
        <w:numPr>
          <w:ilvl w:val="0"/>
          <w:numId w:val="19"/>
        </w:numPr>
        <w:rPr>
          <w:rFonts w:ascii="Calibri" w:eastAsia="Calibri" w:hAnsi="Calibri" w:cs="Calibri"/>
        </w:rPr>
      </w:pPr>
      <w:r>
        <w:rPr>
          <w:rFonts w:ascii="Calibri" w:eastAsia="Calibri" w:hAnsi="Calibri" w:cs="Calibri"/>
        </w:rPr>
        <w:t>the range of returns they can expect</w:t>
      </w:r>
    </w:p>
    <w:p w14:paraId="0CB9DFB8" w14:textId="77777777" w:rsidR="00C35FAE" w:rsidRDefault="00C35FAE" w:rsidP="00C35FAE">
      <w:pPr>
        <w:numPr>
          <w:ilvl w:val="0"/>
          <w:numId w:val="19"/>
        </w:numPr>
        <w:rPr>
          <w:rFonts w:ascii="Calibri" w:eastAsia="Calibri" w:hAnsi="Calibri" w:cs="Calibri"/>
        </w:rPr>
      </w:pPr>
      <w:r>
        <w:rPr>
          <w:rFonts w:ascii="Calibri" w:eastAsia="Calibri" w:hAnsi="Calibri" w:cs="Calibri"/>
        </w:rPr>
        <w:t>the minimum amount of time the person should invest for</w:t>
      </w:r>
    </w:p>
    <w:p w14:paraId="51C85E26" w14:textId="77777777" w:rsidR="00C35FAE" w:rsidRDefault="00C35FAE" w:rsidP="00C35FAE">
      <w:pPr>
        <w:numPr>
          <w:ilvl w:val="0"/>
          <w:numId w:val="19"/>
        </w:numPr>
        <w:spacing w:after="200"/>
        <w:rPr>
          <w:rFonts w:ascii="Calibri" w:eastAsia="Calibri" w:hAnsi="Calibri" w:cs="Calibri"/>
        </w:rPr>
      </w:pPr>
      <w:r>
        <w:rPr>
          <w:rFonts w:ascii="Calibri" w:eastAsia="Calibri" w:hAnsi="Calibri" w:cs="Calibri"/>
        </w:rPr>
        <w:lastRenderedPageBreak/>
        <w:t>how often they might experience a negative return or a loss.</w:t>
      </w:r>
    </w:p>
    <w:p w14:paraId="0ED0BC83" w14:textId="77777777" w:rsidR="00C35FAE" w:rsidRDefault="00C35FAE" w:rsidP="00C35FAE">
      <w:pPr>
        <w:spacing w:after="200"/>
        <w:rPr>
          <w:rFonts w:ascii="Calibri" w:eastAsia="Calibri" w:hAnsi="Calibri" w:cs="Calibri"/>
        </w:rPr>
      </w:pPr>
      <w:r>
        <w:rPr>
          <w:rFonts w:ascii="Calibri" w:eastAsia="Calibri" w:hAnsi="Calibri" w:cs="Calibri"/>
        </w:rPr>
        <w:t xml:space="preserve">You can also use the Investor </w:t>
      </w:r>
      <w:proofErr w:type="spellStart"/>
      <w:r>
        <w:rPr>
          <w:rFonts w:ascii="Calibri" w:eastAsia="Calibri" w:hAnsi="Calibri" w:cs="Calibri"/>
        </w:rPr>
        <w:t>kickstarter</w:t>
      </w:r>
      <w:proofErr w:type="spellEnd"/>
      <w:r>
        <w:rPr>
          <w:rFonts w:ascii="Calibri" w:eastAsia="Calibri" w:hAnsi="Calibri" w:cs="Calibri"/>
        </w:rPr>
        <w:t xml:space="preserve"> tool to compare two levels of risk, for example, a Defensive mix of investments with a Growth mix of investments, and their corresponding outcomes.</w:t>
      </w:r>
    </w:p>
    <w:p w14:paraId="78DCA5DC" w14:textId="77777777" w:rsidR="00C35FAE" w:rsidRDefault="00C35FAE" w:rsidP="00C35FAE">
      <w:pPr>
        <w:spacing w:after="200"/>
        <w:rPr>
          <w:rFonts w:ascii="Calibri" w:eastAsia="Calibri" w:hAnsi="Calibri" w:cs="Calibri"/>
        </w:rPr>
      </w:pPr>
      <w:r>
        <w:rPr>
          <w:rFonts w:ascii="Calibri" w:eastAsia="Calibri" w:hAnsi="Calibri" w:cs="Calibri"/>
        </w:rPr>
        <w:t xml:space="preserve">Remember that you need to </w:t>
      </w:r>
      <w:proofErr w:type="spellStart"/>
      <w:r>
        <w:rPr>
          <w:rFonts w:ascii="Calibri" w:eastAsia="Calibri" w:hAnsi="Calibri" w:cs="Calibri"/>
        </w:rPr>
        <w:t>analyse</w:t>
      </w:r>
      <w:proofErr w:type="spellEnd"/>
      <w:r>
        <w:rPr>
          <w:rFonts w:ascii="Calibri" w:eastAsia="Calibri" w:hAnsi="Calibri" w:cs="Calibri"/>
        </w:rPr>
        <w:t xml:space="preserve"> the suitability of your two proposed investment options (</w:t>
      </w:r>
      <w:proofErr w:type="spellStart"/>
      <w:r>
        <w:rPr>
          <w:rFonts w:ascii="Calibri" w:eastAsia="Calibri" w:hAnsi="Calibri" w:cs="Calibri"/>
        </w:rPr>
        <w:t>KiwiSaver</w:t>
      </w:r>
      <w:proofErr w:type="spellEnd"/>
      <w:r>
        <w:rPr>
          <w:rFonts w:ascii="Calibri" w:eastAsia="Calibri" w:hAnsi="Calibri" w:cs="Calibri"/>
        </w:rPr>
        <w:t xml:space="preserve"> and one other) based on:</w:t>
      </w:r>
    </w:p>
    <w:p w14:paraId="43D3D292" w14:textId="77777777" w:rsidR="00C35FAE" w:rsidRDefault="00C35FAE" w:rsidP="00C35FAE">
      <w:pPr>
        <w:numPr>
          <w:ilvl w:val="0"/>
          <w:numId w:val="13"/>
        </w:numPr>
        <w:rPr>
          <w:rFonts w:ascii="Calibri" w:eastAsia="Calibri" w:hAnsi="Calibri" w:cs="Calibri"/>
        </w:rPr>
      </w:pPr>
      <w:r>
        <w:rPr>
          <w:rFonts w:ascii="Calibri" w:eastAsia="Calibri" w:hAnsi="Calibri" w:cs="Calibri"/>
        </w:rPr>
        <w:t>the timeframe that the investment is for and whether you can access these funds before maturity</w:t>
      </w:r>
    </w:p>
    <w:p w14:paraId="30420960" w14:textId="77777777" w:rsidR="00C35FAE" w:rsidRDefault="00C35FAE" w:rsidP="00C35FAE">
      <w:pPr>
        <w:numPr>
          <w:ilvl w:val="0"/>
          <w:numId w:val="13"/>
        </w:numPr>
        <w:rPr>
          <w:rFonts w:ascii="Calibri" w:eastAsia="Calibri" w:hAnsi="Calibri" w:cs="Calibri"/>
        </w:rPr>
      </w:pPr>
      <w:r>
        <w:rPr>
          <w:rFonts w:ascii="Calibri" w:eastAsia="Calibri" w:hAnsi="Calibri" w:cs="Calibri"/>
        </w:rPr>
        <w:t>how much you would need to invest</w:t>
      </w:r>
    </w:p>
    <w:p w14:paraId="706E75A6" w14:textId="77777777" w:rsidR="00C35FAE" w:rsidRDefault="00C35FAE" w:rsidP="00C35FAE">
      <w:pPr>
        <w:numPr>
          <w:ilvl w:val="0"/>
          <w:numId w:val="13"/>
        </w:numPr>
        <w:rPr>
          <w:rFonts w:ascii="Calibri" w:eastAsia="Calibri" w:hAnsi="Calibri" w:cs="Calibri"/>
        </w:rPr>
      </w:pPr>
      <w:r>
        <w:rPr>
          <w:rFonts w:ascii="Calibri" w:eastAsia="Calibri" w:hAnsi="Calibri" w:cs="Calibri"/>
        </w:rPr>
        <w:t>the risks of the investment</w:t>
      </w:r>
    </w:p>
    <w:p w14:paraId="58A44FF9" w14:textId="77777777" w:rsidR="00C35FAE" w:rsidRDefault="00C35FAE" w:rsidP="00C35FAE">
      <w:pPr>
        <w:numPr>
          <w:ilvl w:val="0"/>
          <w:numId w:val="13"/>
        </w:numPr>
        <w:rPr>
          <w:rFonts w:ascii="Calibri" w:eastAsia="Calibri" w:hAnsi="Calibri" w:cs="Calibri"/>
        </w:rPr>
      </w:pPr>
      <w:r>
        <w:rPr>
          <w:rFonts w:ascii="Calibri" w:eastAsia="Calibri" w:hAnsi="Calibri" w:cs="Calibri"/>
        </w:rPr>
        <w:t>the expected or potential returns of the investment</w:t>
      </w:r>
    </w:p>
    <w:p w14:paraId="329CE83D" w14:textId="77777777" w:rsidR="00C35FAE" w:rsidRDefault="00C35FAE" w:rsidP="00C35FAE">
      <w:pPr>
        <w:numPr>
          <w:ilvl w:val="0"/>
          <w:numId w:val="13"/>
        </w:numPr>
        <w:spacing w:after="200"/>
        <w:rPr>
          <w:rFonts w:ascii="Calibri" w:eastAsia="Calibri" w:hAnsi="Calibri" w:cs="Calibri"/>
        </w:rPr>
      </w:pPr>
      <w:r>
        <w:rPr>
          <w:rFonts w:ascii="Calibri" w:eastAsia="Calibri" w:hAnsi="Calibri" w:cs="Calibri"/>
        </w:rPr>
        <w:t>the cost of the investment, for example, any fees you have to pay.</w:t>
      </w:r>
    </w:p>
    <w:p w14:paraId="48862B66" w14:textId="77777777" w:rsidR="00C35FAE" w:rsidRDefault="00C35FAE" w:rsidP="00C35FAE">
      <w:pPr>
        <w:spacing w:after="200"/>
        <w:rPr>
          <w:rFonts w:ascii="Calibri" w:eastAsia="Calibri" w:hAnsi="Calibri" w:cs="Calibri"/>
        </w:rPr>
      </w:pPr>
      <w:r>
        <w:rPr>
          <w:rFonts w:ascii="Calibri" w:eastAsia="Calibri" w:hAnsi="Calibri" w:cs="Calibri"/>
        </w:rPr>
        <w:t>As far as possible, try to come up with an investment option that is a good match for the information you have been given.</w:t>
      </w:r>
    </w:p>
    <w:p w14:paraId="5E3BCD95" w14:textId="77777777" w:rsidR="00C35FAE" w:rsidRDefault="00C35FAE" w:rsidP="00C35FAE">
      <w:pPr>
        <w:spacing w:after="200"/>
        <w:rPr>
          <w:rFonts w:ascii="Calibri" w:eastAsia="Calibri" w:hAnsi="Calibri" w:cs="Calibri"/>
        </w:rPr>
      </w:pPr>
      <w:r>
        <w:rPr>
          <w:rFonts w:ascii="Calibri" w:eastAsia="Calibri" w:hAnsi="Calibri" w:cs="Calibri"/>
          <w:noProof/>
        </w:rPr>
        <w:drawing>
          <wp:inline distT="114300" distB="114300" distL="114300" distR="114300" wp14:anchorId="38157F1F" wp14:editId="2BBAA207">
            <wp:extent cx="5114925" cy="3810000"/>
            <wp:effectExtent l="0" t="0" r="0" b="0"/>
            <wp:docPr id="16" name="image14.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4.png" descr="Graphical user interface, website&#10;&#10;Description automatically generated"/>
                    <pic:cNvPicPr preferRelativeResize="0"/>
                  </pic:nvPicPr>
                  <pic:blipFill>
                    <a:blip r:embed="rId56"/>
                    <a:srcRect/>
                    <a:stretch>
                      <a:fillRect/>
                    </a:stretch>
                  </pic:blipFill>
                  <pic:spPr>
                    <a:xfrm>
                      <a:off x="0" y="0"/>
                      <a:ext cx="5114925" cy="3810000"/>
                    </a:xfrm>
                    <a:prstGeom prst="rect">
                      <a:avLst/>
                    </a:prstGeom>
                    <a:ln/>
                  </pic:spPr>
                </pic:pic>
              </a:graphicData>
            </a:graphic>
          </wp:inline>
        </w:drawing>
      </w:r>
    </w:p>
    <w:p w14:paraId="374AABB0" w14:textId="77777777" w:rsidR="00C35FAE" w:rsidRDefault="00C35FAE">
      <w:pPr>
        <w:spacing w:after="0" w:line="240" w:lineRule="auto"/>
        <w:rPr>
          <w:rFonts w:ascii="Calibri" w:eastAsia="Calibri" w:hAnsi="Calibri" w:cs="Calibri"/>
          <w:color w:val="2F5496" w:themeColor="accent1" w:themeShade="BF"/>
          <w:sz w:val="26"/>
          <w:szCs w:val="26"/>
        </w:rPr>
      </w:pPr>
      <w:bookmarkStart w:id="81" w:name="_heading=h.dv9pye5xz2fs" w:colFirst="0" w:colLast="0"/>
      <w:bookmarkEnd w:id="81"/>
      <w:r>
        <w:rPr>
          <w:rFonts w:ascii="Calibri" w:eastAsia="Calibri" w:hAnsi="Calibri" w:cs="Calibri"/>
        </w:rPr>
        <w:br w:type="page"/>
      </w:r>
    </w:p>
    <w:p w14:paraId="46A9619E" w14:textId="77777777" w:rsidR="00C35FAE" w:rsidRDefault="00C35FAE" w:rsidP="00C35FAE">
      <w:pPr>
        <w:pStyle w:val="Heading2"/>
        <w:rPr>
          <w:rFonts w:ascii="Calibri" w:eastAsia="Calibri" w:hAnsi="Calibri" w:cs="Calibri"/>
        </w:rPr>
      </w:pPr>
      <w:r>
        <w:rPr>
          <w:rFonts w:ascii="Calibri" w:eastAsia="Calibri" w:hAnsi="Calibri" w:cs="Calibri"/>
        </w:rPr>
        <w:lastRenderedPageBreak/>
        <w:t>Activities</w:t>
      </w:r>
    </w:p>
    <w:p w14:paraId="6B12CCB4" w14:textId="77777777" w:rsidR="00C35FAE" w:rsidRDefault="00C35FAE" w:rsidP="00C35FAE">
      <w:pPr>
        <w:numPr>
          <w:ilvl w:val="0"/>
          <w:numId w:val="36"/>
        </w:numPr>
        <w:spacing w:after="200"/>
        <w:rPr>
          <w:rFonts w:ascii="Calibri" w:eastAsia="Calibri" w:hAnsi="Calibri" w:cs="Calibri"/>
        </w:rPr>
      </w:pPr>
      <w:r>
        <w:rPr>
          <w:rFonts w:ascii="Calibri" w:eastAsia="Calibri" w:hAnsi="Calibri" w:cs="Calibri"/>
        </w:rPr>
        <w:t xml:space="preserve">With a partner, read through each of the </w:t>
      </w:r>
      <w:hyperlink r:id="rId57">
        <w:r>
          <w:rPr>
            <w:rFonts w:ascii="Calibri" w:eastAsia="Calibri" w:hAnsi="Calibri" w:cs="Calibri"/>
            <w:color w:val="1155CC"/>
            <w:u w:val="single"/>
          </w:rPr>
          <w:t>scenarios</w:t>
        </w:r>
      </w:hyperlink>
      <w:r>
        <w:rPr>
          <w:rFonts w:ascii="Calibri" w:eastAsia="Calibri" w:hAnsi="Calibri" w:cs="Calibri"/>
        </w:rPr>
        <w:t xml:space="preserve"> on this FMA webpage and discuss why the investment options each person has chosen are a good mix for their investor profile.</w:t>
      </w:r>
    </w:p>
    <w:p w14:paraId="4B43FB38" w14:textId="77777777" w:rsidR="00C35FAE" w:rsidRDefault="00C35FAE" w:rsidP="00C35FAE">
      <w:pPr>
        <w:numPr>
          <w:ilvl w:val="0"/>
          <w:numId w:val="36"/>
        </w:numPr>
        <w:spacing w:before="200" w:after="200"/>
        <w:rPr>
          <w:rFonts w:ascii="Calibri" w:eastAsia="Calibri" w:hAnsi="Calibri" w:cs="Calibri"/>
        </w:rPr>
      </w:pPr>
      <w:r>
        <w:rPr>
          <w:rFonts w:ascii="Calibri" w:eastAsia="Calibri" w:hAnsi="Calibri" w:cs="Calibri"/>
        </w:rPr>
        <w:t xml:space="preserve">Choose one of the characters you invented in Topic One. Choose an investment option for them and </w:t>
      </w:r>
      <w:proofErr w:type="spellStart"/>
      <w:r>
        <w:rPr>
          <w:rFonts w:ascii="Calibri" w:eastAsia="Calibri" w:hAnsi="Calibri" w:cs="Calibri"/>
        </w:rPr>
        <w:t>analyse</w:t>
      </w:r>
      <w:proofErr w:type="spellEnd"/>
      <w:r>
        <w:rPr>
          <w:rFonts w:ascii="Calibri" w:eastAsia="Calibri" w:hAnsi="Calibri" w:cs="Calibri"/>
        </w:rPr>
        <w:t xml:space="preserve"> its suitability by considering:</w:t>
      </w:r>
    </w:p>
    <w:p w14:paraId="0A09677E" w14:textId="77777777" w:rsidR="00C35FAE" w:rsidRDefault="00C35FAE" w:rsidP="00C35FAE">
      <w:pPr>
        <w:numPr>
          <w:ilvl w:val="0"/>
          <w:numId w:val="13"/>
        </w:numPr>
        <w:rPr>
          <w:rFonts w:ascii="Calibri" w:eastAsia="Calibri" w:hAnsi="Calibri" w:cs="Calibri"/>
        </w:rPr>
      </w:pPr>
      <w:r>
        <w:rPr>
          <w:rFonts w:ascii="Calibri" w:eastAsia="Calibri" w:hAnsi="Calibri" w:cs="Calibri"/>
        </w:rPr>
        <w:t>the timeframe that the investment is for and whether they can access these funds before maturity</w:t>
      </w:r>
    </w:p>
    <w:p w14:paraId="25D3FF94" w14:textId="77777777" w:rsidR="00C35FAE" w:rsidRDefault="00C35FAE" w:rsidP="00C35FAE">
      <w:pPr>
        <w:numPr>
          <w:ilvl w:val="0"/>
          <w:numId w:val="13"/>
        </w:numPr>
        <w:rPr>
          <w:rFonts w:ascii="Calibri" w:eastAsia="Calibri" w:hAnsi="Calibri" w:cs="Calibri"/>
        </w:rPr>
      </w:pPr>
      <w:r>
        <w:rPr>
          <w:rFonts w:ascii="Calibri" w:eastAsia="Calibri" w:hAnsi="Calibri" w:cs="Calibri"/>
        </w:rPr>
        <w:t>how much you need to invest</w:t>
      </w:r>
    </w:p>
    <w:p w14:paraId="51008A16" w14:textId="77777777" w:rsidR="00C35FAE" w:rsidRDefault="00C35FAE" w:rsidP="00C35FAE">
      <w:pPr>
        <w:numPr>
          <w:ilvl w:val="0"/>
          <w:numId w:val="13"/>
        </w:numPr>
        <w:rPr>
          <w:rFonts w:ascii="Calibri" w:eastAsia="Calibri" w:hAnsi="Calibri" w:cs="Calibri"/>
        </w:rPr>
      </w:pPr>
      <w:r>
        <w:rPr>
          <w:rFonts w:ascii="Calibri" w:eastAsia="Calibri" w:hAnsi="Calibri" w:cs="Calibri"/>
        </w:rPr>
        <w:t>the risks of the investment</w:t>
      </w:r>
    </w:p>
    <w:p w14:paraId="1CBE461C" w14:textId="77777777" w:rsidR="00C35FAE" w:rsidRDefault="00C35FAE" w:rsidP="00C35FAE">
      <w:pPr>
        <w:numPr>
          <w:ilvl w:val="0"/>
          <w:numId w:val="13"/>
        </w:numPr>
        <w:rPr>
          <w:rFonts w:ascii="Calibri" w:eastAsia="Calibri" w:hAnsi="Calibri" w:cs="Calibri"/>
        </w:rPr>
      </w:pPr>
      <w:r>
        <w:rPr>
          <w:rFonts w:ascii="Calibri" w:eastAsia="Calibri" w:hAnsi="Calibri" w:cs="Calibri"/>
        </w:rPr>
        <w:t>the expected or potential returns of the investment</w:t>
      </w:r>
    </w:p>
    <w:p w14:paraId="4A946B06" w14:textId="77777777" w:rsidR="00C35FAE" w:rsidRDefault="00C35FAE" w:rsidP="00C35FAE">
      <w:pPr>
        <w:numPr>
          <w:ilvl w:val="0"/>
          <w:numId w:val="13"/>
        </w:numPr>
        <w:spacing w:after="200"/>
        <w:rPr>
          <w:rFonts w:ascii="Calibri" w:eastAsia="Calibri" w:hAnsi="Calibri" w:cs="Calibri"/>
        </w:rPr>
      </w:pPr>
      <w:r>
        <w:rPr>
          <w:rFonts w:ascii="Calibri" w:eastAsia="Calibri" w:hAnsi="Calibri" w:cs="Calibri"/>
        </w:rPr>
        <w:t>costs related to the investment, for example, any fees they would have to pay.</w:t>
      </w:r>
    </w:p>
    <w:p w14:paraId="3ADAB0A1" w14:textId="77777777" w:rsidR="00C35FAE" w:rsidRDefault="00C35FAE" w:rsidP="00C35FAE">
      <w:pPr>
        <w:spacing w:after="200"/>
        <w:ind w:left="360"/>
        <w:rPr>
          <w:rFonts w:ascii="Calibri" w:eastAsia="Calibri" w:hAnsi="Calibri" w:cs="Calibri"/>
        </w:rPr>
      </w:pPr>
      <w:r>
        <w:rPr>
          <w:rFonts w:ascii="Calibri" w:eastAsia="Calibri" w:hAnsi="Calibri" w:cs="Calibri"/>
        </w:rPr>
        <w:t>Justify your reason for choosing that investment option for them. You may need to invent some further details about their goals or circumstances. Check your analysis and justification with your teacher.</w:t>
      </w:r>
    </w:p>
    <w:p w14:paraId="72B6D618" w14:textId="2D88A191" w:rsidR="00C35FAE" w:rsidRDefault="00C35FAE" w:rsidP="00C35FAE">
      <w:pPr>
        <w:numPr>
          <w:ilvl w:val="0"/>
          <w:numId w:val="36"/>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Re-watch the </w:t>
      </w:r>
      <w:hyperlink r:id="rId58" w:history="1">
        <w:r w:rsidRPr="009A109B">
          <w:rPr>
            <w:rStyle w:val="Hyperlink"/>
            <w:rFonts w:ascii="Calibri" w:eastAsia="Calibri" w:hAnsi="Calibri" w:cs="Calibri"/>
          </w:rPr>
          <w:t>Future Focus video</w:t>
        </w:r>
      </w:hyperlink>
      <w:r>
        <w:rPr>
          <w:rFonts w:ascii="Calibri" w:eastAsia="Calibri" w:hAnsi="Calibri" w:cs="Calibri"/>
          <w:color w:val="000000"/>
        </w:rPr>
        <w:t xml:space="preserve">. Create an investor profile for Simon and Leila. What investment options would you recommend for </w:t>
      </w:r>
      <w:proofErr w:type="spellStart"/>
      <w:r>
        <w:rPr>
          <w:rFonts w:ascii="Calibri" w:eastAsia="Calibri" w:hAnsi="Calibri" w:cs="Calibri"/>
          <w:color w:val="000000"/>
        </w:rPr>
        <w:t>Sapphy</w:t>
      </w:r>
      <w:proofErr w:type="spellEnd"/>
      <w:r>
        <w:rPr>
          <w:rFonts w:ascii="Calibri" w:eastAsia="Calibri" w:hAnsi="Calibri" w:cs="Calibri"/>
          <w:color w:val="000000"/>
        </w:rPr>
        <w:t xml:space="preserve"> and Corinne?</w:t>
      </w:r>
    </w:p>
    <w:p w14:paraId="6DAB0AD8" w14:textId="009268F8" w:rsidR="00D423A2" w:rsidRDefault="00D423A2" w:rsidP="00D423A2">
      <w:pPr>
        <w:pBdr>
          <w:top w:val="nil"/>
          <w:left w:val="nil"/>
          <w:bottom w:val="nil"/>
          <w:right w:val="nil"/>
          <w:between w:val="nil"/>
        </w:pBdr>
        <w:spacing w:after="200"/>
      </w:pPr>
      <w:r>
        <w:t>Before moving on to your assessment, check that you understand:</w:t>
      </w:r>
    </w:p>
    <w:p w14:paraId="0BD1B48F" w14:textId="6FD3436A" w:rsidR="00D423A2" w:rsidRPr="002B3571" w:rsidRDefault="00D423A2" w:rsidP="00D423A2">
      <w:pPr>
        <w:pStyle w:val="ListParagraph"/>
        <w:numPr>
          <w:ilvl w:val="0"/>
          <w:numId w:val="44"/>
        </w:numPr>
        <w:pBdr>
          <w:top w:val="nil"/>
          <w:left w:val="nil"/>
          <w:bottom w:val="nil"/>
          <w:right w:val="nil"/>
          <w:between w:val="nil"/>
        </w:pBdr>
        <w:spacing w:after="200"/>
        <w:rPr>
          <w:rFonts w:ascii="Calibri" w:eastAsia="Calibri" w:hAnsi="Calibri" w:cs="Calibri"/>
          <w:color w:val="000000"/>
        </w:rPr>
      </w:pPr>
      <w:r>
        <w:t xml:space="preserve">how to use the </w:t>
      </w:r>
      <w:hyperlink r:id="rId59" w:history="1">
        <w:r w:rsidRPr="002B3571">
          <w:rPr>
            <w:rStyle w:val="Hyperlink"/>
          </w:rPr>
          <w:t xml:space="preserve">Sorted.org.nz Investor </w:t>
        </w:r>
        <w:proofErr w:type="spellStart"/>
        <w:r w:rsidRPr="002B3571">
          <w:rPr>
            <w:rStyle w:val="Hyperlink"/>
          </w:rPr>
          <w:t>kickstarter</w:t>
        </w:r>
        <w:proofErr w:type="spellEnd"/>
        <w:r w:rsidRPr="002B3571">
          <w:rPr>
            <w:rStyle w:val="Hyperlink"/>
          </w:rPr>
          <w:t xml:space="preserve"> tool</w:t>
        </w:r>
      </w:hyperlink>
    </w:p>
    <w:p w14:paraId="43A957DF" w14:textId="2F1CC1DF" w:rsidR="002B3571" w:rsidRPr="002B3571" w:rsidRDefault="002B3571" w:rsidP="00D423A2">
      <w:pPr>
        <w:pStyle w:val="ListParagraph"/>
        <w:numPr>
          <w:ilvl w:val="0"/>
          <w:numId w:val="44"/>
        </w:numPr>
        <w:pBdr>
          <w:top w:val="nil"/>
          <w:left w:val="nil"/>
          <w:bottom w:val="nil"/>
          <w:right w:val="nil"/>
          <w:between w:val="nil"/>
        </w:pBdr>
        <w:spacing w:after="200"/>
        <w:rPr>
          <w:rFonts w:ascii="Calibri" w:eastAsia="Calibri" w:hAnsi="Calibri" w:cs="Calibri"/>
          <w:color w:val="000000"/>
        </w:rPr>
      </w:pPr>
      <w:r>
        <w:t>how to choose investment options that are a good match for different individual investor profiles</w:t>
      </w:r>
    </w:p>
    <w:p w14:paraId="7D4644C6" w14:textId="7CF2E9EF" w:rsidR="002B3571" w:rsidRPr="00D423A2" w:rsidRDefault="002B3571" w:rsidP="00D423A2">
      <w:pPr>
        <w:pStyle w:val="ListParagraph"/>
        <w:numPr>
          <w:ilvl w:val="0"/>
          <w:numId w:val="44"/>
        </w:numPr>
        <w:pBdr>
          <w:top w:val="nil"/>
          <w:left w:val="nil"/>
          <w:bottom w:val="nil"/>
          <w:right w:val="nil"/>
          <w:between w:val="nil"/>
        </w:pBdr>
        <w:spacing w:after="200"/>
        <w:rPr>
          <w:rFonts w:ascii="Calibri" w:eastAsia="Calibri" w:hAnsi="Calibri" w:cs="Calibri"/>
          <w:color w:val="000000"/>
        </w:rPr>
      </w:pPr>
      <w:r>
        <w:t>how to justify your recommended investment options based on their level of risk, return, and timeframe.</w:t>
      </w:r>
    </w:p>
    <w:p w14:paraId="6B404D1A" w14:textId="77777777" w:rsidR="00C35FAE" w:rsidRDefault="000E2DEB" w:rsidP="00C35FAE">
      <w:pPr>
        <w:spacing w:after="200"/>
        <w:rPr>
          <w:rFonts w:ascii="Calibri" w:eastAsia="Calibri" w:hAnsi="Calibri" w:cs="Calibri"/>
        </w:rPr>
      </w:pPr>
      <w:r>
        <w:rPr>
          <w:noProof/>
        </w:rPr>
        <w:pict w14:anchorId="31E6B13F">
          <v:rect id="_x0000_i1033" alt="" style="width:450.85pt;height:.05pt;mso-width-percent:0;mso-height-percent:0;mso-width-percent:0;mso-height-percent:0" o:hrpct="999" o:hralign="center" o:hrstd="t" o:hr="t" fillcolor="#a0a0a0" stroked="f"/>
        </w:pict>
      </w:r>
    </w:p>
    <w:p w14:paraId="104C6DED" w14:textId="77777777" w:rsidR="00C35FAE" w:rsidRDefault="00C35FAE" w:rsidP="00C35FAE">
      <w:pPr>
        <w:spacing w:after="200"/>
        <w:rPr>
          <w:rFonts w:ascii="Calibri" w:eastAsia="Calibri" w:hAnsi="Calibri" w:cs="Calibri"/>
        </w:rPr>
      </w:pPr>
      <w:r>
        <w:br w:type="page"/>
      </w:r>
    </w:p>
    <w:p w14:paraId="5F21D0F2" w14:textId="77777777" w:rsidR="00C35FAE" w:rsidRDefault="00C35FAE" w:rsidP="00C35FAE">
      <w:pPr>
        <w:pStyle w:val="Heading1"/>
        <w:spacing w:after="200"/>
        <w:rPr>
          <w:rFonts w:eastAsia="Calibri" w:cs="Calibri"/>
        </w:rPr>
      </w:pPr>
      <w:bookmarkStart w:id="82" w:name="_heading=h.k45yd9x7hrjw" w:colFirst="0" w:colLast="0"/>
      <w:bookmarkEnd w:id="82"/>
      <w:r>
        <w:rPr>
          <w:rFonts w:eastAsia="Calibri" w:cs="Calibri"/>
        </w:rPr>
        <w:lastRenderedPageBreak/>
        <w:t xml:space="preserve">Ka pai! </w:t>
      </w:r>
    </w:p>
    <w:p w14:paraId="2F59C86E" w14:textId="77777777" w:rsidR="00C35FAE" w:rsidRDefault="00C35FAE" w:rsidP="00C35FAE">
      <w:pPr>
        <w:spacing w:after="200"/>
        <w:rPr>
          <w:rFonts w:ascii="Calibri" w:eastAsia="Calibri" w:hAnsi="Calibri" w:cs="Calibri"/>
        </w:rPr>
      </w:pPr>
      <w:r>
        <w:rPr>
          <w:rFonts w:ascii="Calibri" w:eastAsia="Calibri" w:hAnsi="Calibri" w:cs="Calibri"/>
        </w:rPr>
        <w:t>You’ve completed the Investment Options module. Use the checklist below to make sure that you are ready for your assessment.</w:t>
      </w:r>
    </w:p>
    <w:p w14:paraId="226AE8BF" w14:textId="77777777" w:rsidR="00C35FAE" w:rsidRDefault="00C35FAE" w:rsidP="00C35FAE">
      <w:pPr>
        <w:spacing w:after="200"/>
        <w:rPr>
          <w:rFonts w:ascii="Calibri" w:eastAsia="Calibri" w:hAnsi="Calibri" w:cs="Calibri"/>
          <w:sz w:val="24"/>
          <w:szCs w:val="24"/>
        </w:rPr>
      </w:pPr>
      <w:r>
        <w:rPr>
          <w:rFonts w:ascii="Calibri" w:eastAsia="Calibri" w:hAnsi="Calibri" w:cs="Calibri"/>
          <w:sz w:val="24"/>
          <w:szCs w:val="24"/>
        </w:rPr>
        <w:t xml:space="preserve">Checklist for US 28095 </w:t>
      </w:r>
      <w:proofErr w:type="spellStart"/>
      <w:r>
        <w:rPr>
          <w:rFonts w:ascii="Calibri" w:eastAsia="Calibri" w:hAnsi="Calibri" w:cs="Calibri"/>
          <w:sz w:val="24"/>
          <w:szCs w:val="24"/>
        </w:rPr>
        <w:t>Analyse</w:t>
      </w:r>
      <w:proofErr w:type="spellEnd"/>
      <w:r>
        <w:rPr>
          <w:rFonts w:ascii="Calibri" w:eastAsia="Calibri" w:hAnsi="Calibri" w:cs="Calibri"/>
          <w:sz w:val="24"/>
          <w:szCs w:val="24"/>
        </w:rPr>
        <w:t xml:space="preserve"> personal financial investment options</w:t>
      </w:r>
    </w:p>
    <w:p w14:paraId="7A6FB77B" w14:textId="77777777" w:rsidR="00C35FAE" w:rsidRDefault="00C35FAE" w:rsidP="00C35FAE">
      <w:pPr>
        <w:spacing w:after="200"/>
        <w:rPr>
          <w:rFonts w:ascii="Calibri" w:eastAsia="Calibri" w:hAnsi="Calibri" w:cs="Calibri"/>
        </w:rPr>
      </w:pPr>
      <w:r>
        <w:rPr>
          <w:rFonts w:ascii="Calibri" w:eastAsia="Calibri" w:hAnsi="Calibri" w:cs="Calibri"/>
        </w:rPr>
        <w:t>I can:</w:t>
      </w:r>
    </w:p>
    <w:p w14:paraId="2ADEF08E" w14:textId="77777777" w:rsidR="00C35FAE" w:rsidRDefault="00C35FAE" w:rsidP="00C35FAE">
      <w:pPr>
        <w:numPr>
          <w:ilvl w:val="0"/>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an investment profile is</w:t>
      </w:r>
    </w:p>
    <w:p w14:paraId="45BF4FA0" w14:textId="77777777" w:rsidR="00C35FAE" w:rsidRDefault="00C35FAE" w:rsidP="00C35FAE">
      <w:pPr>
        <w:numPr>
          <w:ilvl w:val="0"/>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use the Sorted.org Investor </w:t>
      </w:r>
      <w:proofErr w:type="spellStart"/>
      <w:r>
        <w:rPr>
          <w:rFonts w:ascii="Calibri" w:eastAsia="Calibri" w:hAnsi="Calibri" w:cs="Calibri"/>
          <w:color w:val="000000"/>
        </w:rPr>
        <w:t>kickstarter</w:t>
      </w:r>
      <w:proofErr w:type="spellEnd"/>
      <w:r>
        <w:rPr>
          <w:rFonts w:ascii="Calibri" w:eastAsia="Calibri" w:hAnsi="Calibri" w:cs="Calibri"/>
          <w:color w:val="000000"/>
        </w:rPr>
        <w:t xml:space="preserve"> to determine a character’s investor type</w:t>
      </w:r>
    </w:p>
    <w:p w14:paraId="575E975F" w14:textId="77777777" w:rsidR="00C35FAE" w:rsidRDefault="00C35FAE" w:rsidP="00C35FAE">
      <w:pPr>
        <w:numPr>
          <w:ilvl w:val="0"/>
          <w:numId w:val="39"/>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analyse</w:t>
      </w:r>
      <w:proofErr w:type="spellEnd"/>
      <w:r>
        <w:rPr>
          <w:rFonts w:ascii="Calibri" w:eastAsia="Calibri" w:hAnsi="Calibri" w:cs="Calibri"/>
          <w:color w:val="000000"/>
        </w:rPr>
        <w:t xml:space="preserve"> </w:t>
      </w:r>
      <w:proofErr w:type="spellStart"/>
      <w:r>
        <w:rPr>
          <w:rFonts w:ascii="Calibri" w:eastAsia="Calibri" w:hAnsi="Calibri" w:cs="Calibri"/>
          <w:color w:val="000000"/>
        </w:rPr>
        <w:t>KiwiSaver</w:t>
      </w:r>
      <w:proofErr w:type="spellEnd"/>
      <w:r>
        <w:rPr>
          <w:rFonts w:ascii="Calibri" w:eastAsia="Calibri" w:hAnsi="Calibri" w:cs="Calibri"/>
          <w:color w:val="000000"/>
        </w:rPr>
        <w:t xml:space="preserve"> and at least one other investment option in terms of their:</w:t>
      </w:r>
    </w:p>
    <w:p w14:paraId="62E20714" w14:textId="77777777" w:rsidR="00C35FAE" w:rsidRDefault="00C35FAE" w:rsidP="00C35FAE">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costs</w:t>
      </w:r>
    </w:p>
    <w:p w14:paraId="143675DE" w14:textId="77777777" w:rsidR="00C35FAE" w:rsidRDefault="00C35FAE" w:rsidP="00C35FAE">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timeframe</w:t>
      </w:r>
    </w:p>
    <w:p w14:paraId="085472D5" w14:textId="77777777" w:rsidR="00C35FAE" w:rsidRDefault="00C35FAE" w:rsidP="00C35FAE">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is needed to invest</w:t>
      </w:r>
    </w:p>
    <w:p w14:paraId="2AC61D29" w14:textId="77777777" w:rsidR="00C35FAE" w:rsidRDefault="00C35FAE" w:rsidP="00C35FAE">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risks</w:t>
      </w:r>
    </w:p>
    <w:p w14:paraId="0D598830" w14:textId="77777777" w:rsidR="00C35FAE" w:rsidRDefault="00C35FAE" w:rsidP="00C35FAE">
      <w:pPr>
        <w:numPr>
          <w:ilvl w:val="1"/>
          <w:numId w:val="39"/>
        </w:numPr>
        <w:pBdr>
          <w:top w:val="nil"/>
          <w:left w:val="nil"/>
          <w:bottom w:val="nil"/>
          <w:right w:val="nil"/>
          <w:between w:val="nil"/>
        </w:pBdr>
        <w:rPr>
          <w:rFonts w:ascii="Calibri" w:eastAsia="Calibri" w:hAnsi="Calibri" w:cs="Calibri"/>
        </w:rPr>
      </w:pPr>
      <w:r>
        <w:rPr>
          <w:rFonts w:ascii="Calibri" w:eastAsia="Calibri" w:hAnsi="Calibri" w:cs="Calibri"/>
          <w:color w:val="000000"/>
        </w:rPr>
        <w:t>returns.</w:t>
      </w:r>
    </w:p>
    <w:p w14:paraId="3ECA4831" w14:textId="77777777" w:rsidR="00C35FAE" w:rsidRDefault="00C35FAE" w:rsidP="00C35FAE">
      <w:pPr>
        <w:numPr>
          <w:ilvl w:val="0"/>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which investment option best suits a person’s investor profile</w:t>
      </w:r>
    </w:p>
    <w:p w14:paraId="714066D3" w14:textId="77777777" w:rsidR="00C35FAE" w:rsidRDefault="00C35FAE" w:rsidP="00C35FAE">
      <w:pPr>
        <w:numPr>
          <w:ilvl w:val="0"/>
          <w:numId w:val="39"/>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justify why an investment option is a better choice than another investment option.</w:t>
      </w:r>
    </w:p>
    <w:p w14:paraId="4EB5A37D" w14:textId="77777777" w:rsidR="00C35FAE" w:rsidRDefault="00C35FAE" w:rsidP="00C35FAE">
      <w:pPr>
        <w:spacing w:after="200"/>
        <w:ind w:left="720"/>
        <w:rPr>
          <w:rFonts w:ascii="Calibri" w:eastAsia="Calibri" w:hAnsi="Calibri" w:cs="Calibri"/>
        </w:rPr>
      </w:pPr>
      <w:r>
        <w:br w:type="page"/>
      </w:r>
    </w:p>
    <w:p w14:paraId="294DCF8C" w14:textId="77777777" w:rsidR="00C35FAE" w:rsidRDefault="00C35FAE" w:rsidP="00C35FAE">
      <w:pPr>
        <w:pStyle w:val="Heading1"/>
        <w:spacing w:after="200"/>
        <w:rPr>
          <w:rFonts w:eastAsia="Calibri" w:cs="Calibri"/>
        </w:rPr>
      </w:pPr>
      <w:bookmarkStart w:id="83" w:name="_heading=h.ynqqmq67uwk1" w:colFirst="0" w:colLast="0"/>
      <w:bookmarkEnd w:id="83"/>
      <w:r>
        <w:rPr>
          <w:rFonts w:eastAsia="Calibri" w:cs="Calibri"/>
        </w:rPr>
        <w:lastRenderedPageBreak/>
        <w:t>Reference list</w:t>
      </w:r>
    </w:p>
    <w:p w14:paraId="291FFF3C" w14:textId="77777777" w:rsidR="00C35FAE" w:rsidRDefault="00C35FAE" w:rsidP="00C35FAE">
      <w:pPr>
        <w:keepLines/>
        <w:spacing w:after="160"/>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35FAE" w14:paraId="71AAD32E" w14:textId="77777777" w:rsidTr="000229DE">
        <w:tc>
          <w:tcPr>
            <w:tcW w:w="4680" w:type="dxa"/>
            <w:shd w:val="clear" w:color="auto" w:fill="auto"/>
            <w:tcMar>
              <w:top w:w="100" w:type="dxa"/>
              <w:left w:w="100" w:type="dxa"/>
              <w:bottom w:w="100" w:type="dxa"/>
              <w:right w:w="100" w:type="dxa"/>
            </w:tcMar>
          </w:tcPr>
          <w:p w14:paraId="4B8F5E50"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4680" w:type="dxa"/>
            <w:shd w:val="clear" w:color="auto" w:fill="auto"/>
            <w:tcMar>
              <w:top w:w="100" w:type="dxa"/>
              <w:left w:w="100" w:type="dxa"/>
              <w:bottom w:w="100" w:type="dxa"/>
              <w:right w:w="100" w:type="dxa"/>
            </w:tcMar>
          </w:tcPr>
          <w:p w14:paraId="562201C5" w14:textId="77777777" w:rsidR="00C35FAE" w:rsidRDefault="000E2DEB" w:rsidP="000229DE">
            <w:pPr>
              <w:widowControl w:val="0"/>
              <w:spacing w:line="240" w:lineRule="auto"/>
              <w:rPr>
                <w:rFonts w:ascii="Calibri" w:eastAsia="Calibri" w:hAnsi="Calibri" w:cs="Calibri"/>
                <w:sz w:val="20"/>
                <w:szCs w:val="20"/>
              </w:rPr>
            </w:pPr>
            <w:hyperlink r:id="rId60">
              <w:r w:rsidR="00C35FAE">
                <w:rPr>
                  <w:rFonts w:ascii="Calibri" w:eastAsia="Calibri" w:hAnsi="Calibri" w:cs="Calibri"/>
                  <w:color w:val="1155CC"/>
                  <w:sz w:val="20"/>
                  <w:szCs w:val="20"/>
                  <w:u w:val="single"/>
                </w:rPr>
                <w:t>sortedinschools.org.nz/students/activities/</w:t>
              </w:r>
            </w:hyperlink>
          </w:p>
        </w:tc>
      </w:tr>
      <w:tr w:rsidR="00C35FAE" w14:paraId="06112705" w14:textId="77777777" w:rsidTr="000229DE">
        <w:tc>
          <w:tcPr>
            <w:tcW w:w="4680" w:type="dxa"/>
            <w:shd w:val="clear" w:color="auto" w:fill="auto"/>
            <w:tcMar>
              <w:top w:w="100" w:type="dxa"/>
              <w:left w:w="100" w:type="dxa"/>
              <w:bottom w:w="100" w:type="dxa"/>
              <w:right w:w="100" w:type="dxa"/>
            </w:tcMar>
          </w:tcPr>
          <w:p w14:paraId="41748C23"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4680" w:type="dxa"/>
            <w:shd w:val="clear" w:color="auto" w:fill="auto"/>
            <w:tcMar>
              <w:top w:w="100" w:type="dxa"/>
              <w:left w:w="100" w:type="dxa"/>
              <w:bottom w:w="100" w:type="dxa"/>
              <w:right w:w="100" w:type="dxa"/>
            </w:tcMar>
          </w:tcPr>
          <w:p w14:paraId="2F310171" w14:textId="77777777" w:rsidR="00C35FAE" w:rsidRDefault="000E2DEB" w:rsidP="000229DE">
            <w:pPr>
              <w:widowControl w:val="0"/>
              <w:spacing w:line="240" w:lineRule="auto"/>
              <w:rPr>
                <w:rFonts w:ascii="Calibri" w:eastAsia="Calibri" w:hAnsi="Calibri" w:cs="Calibri"/>
                <w:sz w:val="20"/>
                <w:szCs w:val="20"/>
              </w:rPr>
            </w:pPr>
            <w:hyperlink r:id="rId61">
              <w:r w:rsidR="00C35FAE">
                <w:rPr>
                  <w:rFonts w:ascii="Calibri" w:eastAsia="Calibri" w:hAnsi="Calibri" w:cs="Calibri"/>
                  <w:color w:val="1155CC"/>
                  <w:sz w:val="20"/>
                  <w:szCs w:val="20"/>
                  <w:u w:val="single"/>
                </w:rPr>
                <w:t>sortedinschools.org.nz/api/v1.0/download?filename=investment-options-glossary&amp;files=2393</w:t>
              </w:r>
            </w:hyperlink>
            <w:r w:rsidR="00C35FAE">
              <w:rPr>
                <w:rFonts w:ascii="Calibri" w:eastAsia="Calibri" w:hAnsi="Calibri" w:cs="Calibri"/>
                <w:sz w:val="20"/>
                <w:szCs w:val="20"/>
              </w:rPr>
              <w:t xml:space="preserve"> </w:t>
            </w:r>
          </w:p>
        </w:tc>
      </w:tr>
      <w:tr w:rsidR="00C35FAE" w14:paraId="7681CC17" w14:textId="77777777" w:rsidTr="000229DE">
        <w:tc>
          <w:tcPr>
            <w:tcW w:w="4680" w:type="dxa"/>
            <w:shd w:val="clear" w:color="auto" w:fill="auto"/>
            <w:tcMar>
              <w:top w:w="100" w:type="dxa"/>
              <w:left w:w="100" w:type="dxa"/>
              <w:bottom w:w="100" w:type="dxa"/>
              <w:right w:w="100" w:type="dxa"/>
            </w:tcMar>
          </w:tcPr>
          <w:p w14:paraId="5B128B8F"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Investment options module video</w:t>
            </w:r>
          </w:p>
        </w:tc>
        <w:tc>
          <w:tcPr>
            <w:tcW w:w="4680" w:type="dxa"/>
            <w:shd w:val="clear" w:color="auto" w:fill="auto"/>
            <w:tcMar>
              <w:top w:w="100" w:type="dxa"/>
              <w:left w:w="100" w:type="dxa"/>
              <w:bottom w:w="100" w:type="dxa"/>
              <w:right w:w="100" w:type="dxa"/>
            </w:tcMar>
          </w:tcPr>
          <w:p w14:paraId="7180D53F" w14:textId="77777777" w:rsidR="00C35FAE" w:rsidRDefault="000E2DEB" w:rsidP="000229DE">
            <w:pPr>
              <w:widowControl w:val="0"/>
              <w:spacing w:line="240" w:lineRule="auto"/>
              <w:rPr>
                <w:rFonts w:ascii="Calibri" w:eastAsia="Calibri" w:hAnsi="Calibri" w:cs="Calibri"/>
                <w:sz w:val="20"/>
                <w:szCs w:val="20"/>
              </w:rPr>
            </w:pPr>
            <w:hyperlink r:id="rId62">
              <w:r w:rsidR="00C35FAE">
                <w:rPr>
                  <w:rFonts w:ascii="Calibri" w:eastAsia="Calibri" w:hAnsi="Calibri" w:cs="Calibri"/>
                  <w:color w:val="1155CC"/>
                  <w:sz w:val="20"/>
                  <w:szCs w:val="20"/>
                  <w:u w:val="single"/>
                </w:rPr>
                <w:t>vimeo.com/425276406/e1df77ab4b</w:t>
              </w:r>
            </w:hyperlink>
            <w:r w:rsidR="00C35FAE">
              <w:rPr>
                <w:rFonts w:ascii="Calibri" w:eastAsia="Calibri" w:hAnsi="Calibri" w:cs="Calibri"/>
                <w:sz w:val="20"/>
                <w:szCs w:val="20"/>
              </w:rPr>
              <w:t xml:space="preserve"> </w:t>
            </w:r>
          </w:p>
        </w:tc>
      </w:tr>
      <w:tr w:rsidR="00C35FAE" w14:paraId="363D87AA" w14:textId="77777777" w:rsidTr="000229DE">
        <w:tc>
          <w:tcPr>
            <w:tcW w:w="4680" w:type="dxa"/>
            <w:shd w:val="clear" w:color="auto" w:fill="auto"/>
            <w:tcMar>
              <w:top w:w="100" w:type="dxa"/>
              <w:left w:w="100" w:type="dxa"/>
              <w:bottom w:w="100" w:type="dxa"/>
              <w:right w:w="100" w:type="dxa"/>
            </w:tcMar>
          </w:tcPr>
          <w:p w14:paraId="6C7F9872"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guide to saving and investing</w:t>
            </w:r>
          </w:p>
        </w:tc>
        <w:tc>
          <w:tcPr>
            <w:tcW w:w="4680" w:type="dxa"/>
            <w:shd w:val="clear" w:color="auto" w:fill="auto"/>
            <w:tcMar>
              <w:top w:w="100" w:type="dxa"/>
              <w:left w:w="100" w:type="dxa"/>
              <w:bottom w:w="100" w:type="dxa"/>
              <w:right w:w="100" w:type="dxa"/>
            </w:tcMar>
          </w:tcPr>
          <w:p w14:paraId="7608449F" w14:textId="77777777" w:rsidR="00C35FAE" w:rsidRDefault="000E2DEB" w:rsidP="000229DE">
            <w:pPr>
              <w:widowControl w:val="0"/>
              <w:spacing w:line="240" w:lineRule="auto"/>
              <w:rPr>
                <w:rFonts w:ascii="Calibri" w:eastAsia="Calibri" w:hAnsi="Calibri" w:cs="Calibri"/>
                <w:sz w:val="20"/>
                <w:szCs w:val="20"/>
              </w:rPr>
            </w:pPr>
            <w:hyperlink r:id="rId63">
              <w:r w:rsidR="00C35FAE">
                <w:rPr>
                  <w:rFonts w:ascii="Calibri" w:eastAsia="Calibri" w:hAnsi="Calibri" w:cs="Calibri"/>
                  <w:color w:val="1155CC"/>
                  <w:sz w:val="20"/>
                  <w:szCs w:val="20"/>
                  <w:u w:val="single"/>
                </w:rPr>
                <w:t>sorted.org.nz/guides/saving-and-investing/</w:t>
              </w:r>
            </w:hyperlink>
          </w:p>
        </w:tc>
      </w:tr>
      <w:tr w:rsidR="00C35FAE" w14:paraId="357362D2" w14:textId="77777777" w:rsidTr="000229DE">
        <w:tc>
          <w:tcPr>
            <w:tcW w:w="4680" w:type="dxa"/>
            <w:shd w:val="clear" w:color="auto" w:fill="auto"/>
            <w:tcMar>
              <w:top w:w="100" w:type="dxa"/>
              <w:left w:w="100" w:type="dxa"/>
              <w:bottom w:w="100" w:type="dxa"/>
              <w:right w:w="100" w:type="dxa"/>
            </w:tcMar>
          </w:tcPr>
          <w:p w14:paraId="718A60FE"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Sorted.org.nz investor </w:t>
            </w:r>
            <w:proofErr w:type="spellStart"/>
            <w:r>
              <w:rPr>
                <w:rFonts w:ascii="Calibri" w:eastAsia="Calibri" w:hAnsi="Calibri" w:cs="Calibri"/>
                <w:sz w:val="20"/>
                <w:szCs w:val="20"/>
              </w:rPr>
              <w:t>kickstarter</w:t>
            </w:r>
            <w:proofErr w:type="spellEnd"/>
            <w:r>
              <w:rPr>
                <w:rFonts w:ascii="Calibri" w:eastAsia="Calibri" w:hAnsi="Calibri" w:cs="Calibri"/>
                <w:sz w:val="20"/>
                <w:szCs w:val="20"/>
              </w:rPr>
              <w:t xml:space="preserve"> tool</w:t>
            </w:r>
          </w:p>
          <w:p w14:paraId="64B7E11D" w14:textId="77777777" w:rsidR="00C35FAE" w:rsidRDefault="00C35FAE" w:rsidP="000229DE">
            <w:pPr>
              <w:widowControl w:val="0"/>
              <w:spacing w:line="240" w:lineRule="auto"/>
              <w:rPr>
                <w:rFonts w:ascii="Calibri" w:eastAsia="Calibri" w:hAnsi="Calibri" w:cs="Calibri"/>
                <w:sz w:val="20"/>
                <w:szCs w:val="20"/>
              </w:rPr>
            </w:pPr>
          </w:p>
        </w:tc>
        <w:tc>
          <w:tcPr>
            <w:tcW w:w="4680" w:type="dxa"/>
            <w:shd w:val="clear" w:color="auto" w:fill="auto"/>
            <w:tcMar>
              <w:top w:w="100" w:type="dxa"/>
              <w:left w:w="100" w:type="dxa"/>
              <w:bottom w:w="100" w:type="dxa"/>
              <w:right w:w="100" w:type="dxa"/>
            </w:tcMar>
          </w:tcPr>
          <w:p w14:paraId="7D4404A7" w14:textId="77777777" w:rsidR="00C35FAE" w:rsidRDefault="000E2DEB" w:rsidP="000229DE">
            <w:pPr>
              <w:widowControl w:val="0"/>
              <w:spacing w:line="240" w:lineRule="auto"/>
              <w:rPr>
                <w:rFonts w:ascii="Calibri" w:eastAsia="Calibri" w:hAnsi="Calibri" w:cs="Calibri"/>
                <w:sz w:val="20"/>
                <w:szCs w:val="20"/>
              </w:rPr>
            </w:pPr>
            <w:hyperlink r:id="rId64">
              <w:r w:rsidR="00C35FAE">
                <w:rPr>
                  <w:rFonts w:ascii="Calibri" w:eastAsia="Calibri" w:hAnsi="Calibri" w:cs="Calibri"/>
                  <w:color w:val="1155CC"/>
                  <w:sz w:val="20"/>
                  <w:szCs w:val="20"/>
                  <w:u w:val="single"/>
                </w:rPr>
                <w:t>sorted.org.nz/tools/investor-</w:t>
              </w:r>
              <w:proofErr w:type="spellStart"/>
              <w:r w:rsidR="00C35FAE">
                <w:rPr>
                  <w:rFonts w:ascii="Calibri" w:eastAsia="Calibri" w:hAnsi="Calibri" w:cs="Calibri"/>
                  <w:color w:val="1155CC"/>
                  <w:sz w:val="20"/>
                  <w:szCs w:val="20"/>
                  <w:u w:val="single"/>
                </w:rPr>
                <w:t>kickstarter</w:t>
              </w:r>
              <w:proofErr w:type="spellEnd"/>
            </w:hyperlink>
          </w:p>
        </w:tc>
      </w:tr>
      <w:tr w:rsidR="00C35FAE" w14:paraId="0D161CA7" w14:textId="77777777" w:rsidTr="000229DE">
        <w:tc>
          <w:tcPr>
            <w:tcW w:w="4680" w:type="dxa"/>
            <w:shd w:val="clear" w:color="auto" w:fill="auto"/>
            <w:tcMar>
              <w:top w:w="100" w:type="dxa"/>
              <w:left w:w="100" w:type="dxa"/>
              <w:bottom w:w="100" w:type="dxa"/>
              <w:right w:w="100" w:type="dxa"/>
            </w:tcMar>
          </w:tcPr>
          <w:p w14:paraId="26A2D859"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 Sorted.org.nz Smart Investor tool.</w:t>
            </w:r>
          </w:p>
        </w:tc>
        <w:tc>
          <w:tcPr>
            <w:tcW w:w="4680" w:type="dxa"/>
            <w:shd w:val="clear" w:color="auto" w:fill="auto"/>
            <w:tcMar>
              <w:top w:w="100" w:type="dxa"/>
              <w:left w:w="100" w:type="dxa"/>
              <w:bottom w:w="100" w:type="dxa"/>
              <w:right w:w="100" w:type="dxa"/>
            </w:tcMar>
          </w:tcPr>
          <w:p w14:paraId="5052A1CD" w14:textId="77777777" w:rsidR="00C35FAE" w:rsidRDefault="000E2DEB" w:rsidP="000229DE">
            <w:pPr>
              <w:widowControl w:val="0"/>
              <w:spacing w:line="240" w:lineRule="auto"/>
              <w:rPr>
                <w:rFonts w:ascii="Calibri" w:eastAsia="Calibri" w:hAnsi="Calibri" w:cs="Calibri"/>
                <w:sz w:val="20"/>
                <w:szCs w:val="20"/>
              </w:rPr>
            </w:pPr>
            <w:hyperlink r:id="rId65">
              <w:r w:rsidR="00C35FAE">
                <w:rPr>
                  <w:rFonts w:ascii="Calibri" w:eastAsia="Calibri" w:hAnsi="Calibri" w:cs="Calibri"/>
                  <w:color w:val="1155CC"/>
                  <w:sz w:val="20"/>
                  <w:szCs w:val="20"/>
                  <w:u w:val="single"/>
                </w:rPr>
                <w:t>smartinvestor.sorted.org.nz/</w:t>
              </w:r>
            </w:hyperlink>
          </w:p>
        </w:tc>
      </w:tr>
      <w:tr w:rsidR="00C35FAE" w14:paraId="7D91CC40" w14:textId="77777777" w:rsidTr="000229DE">
        <w:tc>
          <w:tcPr>
            <w:tcW w:w="4680" w:type="dxa"/>
            <w:shd w:val="clear" w:color="auto" w:fill="auto"/>
            <w:tcMar>
              <w:top w:w="100" w:type="dxa"/>
              <w:left w:w="100" w:type="dxa"/>
              <w:bottom w:w="100" w:type="dxa"/>
              <w:right w:w="100" w:type="dxa"/>
            </w:tcMar>
          </w:tcPr>
          <w:p w14:paraId="2455EAB7"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 Financial Markets Authority (FMA) video </w:t>
            </w:r>
          </w:p>
        </w:tc>
        <w:tc>
          <w:tcPr>
            <w:tcW w:w="4680" w:type="dxa"/>
            <w:shd w:val="clear" w:color="auto" w:fill="auto"/>
            <w:tcMar>
              <w:top w:w="100" w:type="dxa"/>
              <w:left w:w="100" w:type="dxa"/>
              <w:bottom w:w="100" w:type="dxa"/>
              <w:right w:w="100" w:type="dxa"/>
            </w:tcMar>
          </w:tcPr>
          <w:p w14:paraId="0F1A433A" w14:textId="77777777" w:rsidR="00C35FAE" w:rsidRDefault="000E2DEB" w:rsidP="000229DE">
            <w:pPr>
              <w:widowControl w:val="0"/>
              <w:spacing w:line="240" w:lineRule="auto"/>
              <w:rPr>
                <w:rFonts w:ascii="Calibri" w:eastAsia="Calibri" w:hAnsi="Calibri" w:cs="Calibri"/>
                <w:sz w:val="20"/>
                <w:szCs w:val="20"/>
              </w:rPr>
            </w:pPr>
            <w:hyperlink r:id="rId66">
              <w:r w:rsidR="00C35FAE">
                <w:rPr>
                  <w:rFonts w:ascii="Calibri" w:eastAsia="Calibri" w:hAnsi="Calibri" w:cs="Calibri"/>
                  <w:color w:val="1155CC"/>
                  <w:sz w:val="20"/>
                  <w:szCs w:val="20"/>
                  <w:u w:val="single"/>
                </w:rPr>
                <w:t>youtu.be/rDqMuMlRXN8</w:t>
              </w:r>
            </w:hyperlink>
          </w:p>
        </w:tc>
      </w:tr>
      <w:tr w:rsidR="00C35FAE" w14:paraId="286C026D" w14:textId="77777777" w:rsidTr="000229DE">
        <w:tc>
          <w:tcPr>
            <w:tcW w:w="4680" w:type="dxa"/>
            <w:shd w:val="clear" w:color="auto" w:fill="auto"/>
            <w:tcMar>
              <w:top w:w="100" w:type="dxa"/>
              <w:left w:w="100" w:type="dxa"/>
              <w:bottom w:w="100" w:type="dxa"/>
              <w:right w:w="100" w:type="dxa"/>
            </w:tcMar>
          </w:tcPr>
          <w:p w14:paraId="5D55BEB1"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Guide to investor types</w:t>
            </w:r>
          </w:p>
        </w:tc>
        <w:tc>
          <w:tcPr>
            <w:tcW w:w="4680" w:type="dxa"/>
            <w:shd w:val="clear" w:color="auto" w:fill="auto"/>
            <w:tcMar>
              <w:top w:w="100" w:type="dxa"/>
              <w:left w:w="100" w:type="dxa"/>
              <w:bottom w:w="100" w:type="dxa"/>
              <w:right w:w="100" w:type="dxa"/>
            </w:tcMar>
          </w:tcPr>
          <w:p w14:paraId="3D81677D" w14:textId="77777777" w:rsidR="00C35FAE" w:rsidRDefault="000E2DEB" w:rsidP="000229DE">
            <w:pPr>
              <w:widowControl w:val="0"/>
              <w:spacing w:line="240" w:lineRule="auto"/>
              <w:rPr>
                <w:rFonts w:ascii="Calibri" w:eastAsia="Calibri" w:hAnsi="Calibri" w:cs="Calibri"/>
                <w:sz w:val="20"/>
                <w:szCs w:val="20"/>
              </w:rPr>
            </w:pPr>
            <w:hyperlink r:id="rId67">
              <w:r w:rsidR="00C35FAE">
                <w:rPr>
                  <w:rFonts w:ascii="Calibri" w:eastAsia="Calibri" w:hAnsi="Calibri" w:cs="Calibri"/>
                  <w:color w:val="1155CC"/>
                  <w:sz w:val="20"/>
                  <w:szCs w:val="20"/>
                  <w:u w:val="single"/>
                </w:rPr>
                <w:t>sorted.org.nz/guides/saving-and-investing/our-investor-type/</w:t>
              </w:r>
            </w:hyperlink>
          </w:p>
        </w:tc>
      </w:tr>
      <w:tr w:rsidR="00C35FAE" w14:paraId="14E052BC" w14:textId="77777777" w:rsidTr="000229DE">
        <w:tc>
          <w:tcPr>
            <w:tcW w:w="4680" w:type="dxa"/>
            <w:shd w:val="clear" w:color="auto" w:fill="auto"/>
            <w:tcMar>
              <w:top w:w="100" w:type="dxa"/>
              <w:left w:w="100" w:type="dxa"/>
              <w:bottom w:w="100" w:type="dxa"/>
              <w:right w:w="100" w:type="dxa"/>
            </w:tcMar>
          </w:tcPr>
          <w:p w14:paraId="52A5C52C" w14:textId="77777777" w:rsidR="00C35FAE" w:rsidRDefault="00C35FAE" w:rsidP="000229DE">
            <w:pPr>
              <w:widowControl w:val="0"/>
              <w:spacing w:line="240" w:lineRule="auto"/>
              <w:rPr>
                <w:rFonts w:ascii="Calibri" w:eastAsia="Calibri" w:hAnsi="Calibri" w:cs="Calibri"/>
                <w:sz w:val="20"/>
                <w:szCs w:val="20"/>
              </w:rPr>
            </w:pPr>
            <w:proofErr w:type="gramStart"/>
            <w:r>
              <w:rPr>
                <w:rFonts w:ascii="Calibri" w:eastAsia="Calibri" w:hAnsi="Calibri" w:cs="Calibri"/>
                <w:sz w:val="20"/>
                <w:szCs w:val="20"/>
              </w:rPr>
              <w:t>Man</w:t>
            </w:r>
            <w:proofErr w:type="gramEnd"/>
            <w:r>
              <w:rPr>
                <w:rFonts w:ascii="Calibri" w:eastAsia="Calibri" w:hAnsi="Calibri" w:cs="Calibri"/>
                <w:sz w:val="20"/>
                <w:szCs w:val="20"/>
              </w:rPr>
              <w:t xml:space="preserve"> with Down syndrome 'dancing' after winning change in </w:t>
            </w: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rules</w:t>
            </w:r>
          </w:p>
        </w:tc>
        <w:tc>
          <w:tcPr>
            <w:tcW w:w="4680" w:type="dxa"/>
            <w:shd w:val="clear" w:color="auto" w:fill="auto"/>
            <w:tcMar>
              <w:top w:w="100" w:type="dxa"/>
              <w:left w:w="100" w:type="dxa"/>
              <w:bottom w:w="100" w:type="dxa"/>
              <w:right w:w="100" w:type="dxa"/>
            </w:tcMar>
          </w:tcPr>
          <w:p w14:paraId="3C89FDF4" w14:textId="77777777" w:rsidR="00C35FAE" w:rsidRDefault="000E2DEB" w:rsidP="000229DE">
            <w:pPr>
              <w:widowControl w:val="0"/>
              <w:spacing w:line="240" w:lineRule="auto"/>
              <w:rPr>
                <w:rFonts w:ascii="Calibri" w:eastAsia="Calibri" w:hAnsi="Calibri" w:cs="Calibri"/>
                <w:sz w:val="20"/>
                <w:szCs w:val="20"/>
              </w:rPr>
            </w:pPr>
            <w:hyperlink r:id="rId68">
              <w:r w:rsidR="00C35FAE">
                <w:rPr>
                  <w:rFonts w:ascii="Calibri" w:eastAsia="Calibri" w:hAnsi="Calibri" w:cs="Calibri"/>
                  <w:color w:val="1155CC"/>
                  <w:sz w:val="20"/>
                  <w:szCs w:val="20"/>
                  <w:u w:val="single"/>
                </w:rPr>
                <w:t>nzherald.co.nz/personal-finance/news/article.cfm?c_id=12&amp;objectid=12251469</w:t>
              </w:r>
            </w:hyperlink>
          </w:p>
        </w:tc>
      </w:tr>
      <w:tr w:rsidR="00C35FAE" w14:paraId="712CD30C" w14:textId="77777777" w:rsidTr="000229DE">
        <w:tc>
          <w:tcPr>
            <w:tcW w:w="4680" w:type="dxa"/>
            <w:shd w:val="clear" w:color="auto" w:fill="auto"/>
            <w:tcMar>
              <w:top w:w="100" w:type="dxa"/>
              <w:left w:w="100" w:type="dxa"/>
              <w:bottom w:w="100" w:type="dxa"/>
              <w:right w:w="100" w:type="dxa"/>
            </w:tcMar>
          </w:tcPr>
          <w:p w14:paraId="7CD2A8A5" w14:textId="77777777" w:rsidR="00C35FAE" w:rsidRDefault="00C35FAE"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fund types and levels of risk </w:t>
            </w:r>
          </w:p>
        </w:tc>
        <w:tc>
          <w:tcPr>
            <w:tcW w:w="4680" w:type="dxa"/>
            <w:shd w:val="clear" w:color="auto" w:fill="auto"/>
            <w:tcMar>
              <w:top w:w="100" w:type="dxa"/>
              <w:left w:w="100" w:type="dxa"/>
              <w:bottom w:w="100" w:type="dxa"/>
              <w:right w:w="100" w:type="dxa"/>
            </w:tcMar>
          </w:tcPr>
          <w:p w14:paraId="389CC48B" w14:textId="77777777" w:rsidR="00C35FAE" w:rsidRDefault="000E2DEB" w:rsidP="000229DE">
            <w:pPr>
              <w:widowControl w:val="0"/>
              <w:spacing w:line="240" w:lineRule="auto"/>
              <w:rPr>
                <w:rFonts w:ascii="Calibri" w:eastAsia="Calibri" w:hAnsi="Calibri" w:cs="Calibri"/>
                <w:sz w:val="20"/>
                <w:szCs w:val="20"/>
              </w:rPr>
            </w:pPr>
            <w:hyperlink r:id="rId69">
              <w:r w:rsidR="00C35FAE">
                <w:rPr>
                  <w:rFonts w:ascii="Calibri" w:eastAsia="Calibri" w:hAnsi="Calibri" w:cs="Calibri"/>
                  <w:color w:val="1155CC"/>
                  <w:sz w:val="20"/>
                  <w:szCs w:val="20"/>
                  <w:u w:val="single"/>
                </w:rPr>
                <w:t>sorted.org.nz/guides/</w:t>
              </w:r>
              <w:proofErr w:type="spellStart"/>
              <w:r w:rsidR="00C35FAE">
                <w:rPr>
                  <w:rFonts w:ascii="Calibri" w:eastAsia="Calibri" w:hAnsi="Calibri" w:cs="Calibri"/>
                  <w:color w:val="1155CC"/>
                  <w:sz w:val="20"/>
                  <w:szCs w:val="20"/>
                  <w:u w:val="single"/>
                </w:rPr>
                <w:t>kiwisaver</w:t>
              </w:r>
              <w:proofErr w:type="spellEnd"/>
              <w:r w:rsidR="00C35FAE">
                <w:rPr>
                  <w:rFonts w:ascii="Calibri" w:eastAsia="Calibri" w:hAnsi="Calibri" w:cs="Calibri"/>
                  <w:color w:val="1155CC"/>
                  <w:sz w:val="20"/>
                  <w:szCs w:val="20"/>
                  <w:u w:val="single"/>
                </w:rPr>
                <w:t>/</w:t>
              </w:r>
              <w:proofErr w:type="spellStart"/>
              <w:r w:rsidR="00C35FAE">
                <w:rPr>
                  <w:rFonts w:ascii="Calibri" w:eastAsia="Calibri" w:hAnsi="Calibri" w:cs="Calibri"/>
                  <w:color w:val="1155CC"/>
                  <w:sz w:val="20"/>
                  <w:szCs w:val="20"/>
                  <w:u w:val="single"/>
                </w:rPr>
                <w:t>kiwisaver</w:t>
              </w:r>
              <w:proofErr w:type="spellEnd"/>
              <w:r w:rsidR="00C35FAE">
                <w:rPr>
                  <w:rFonts w:ascii="Calibri" w:eastAsia="Calibri" w:hAnsi="Calibri" w:cs="Calibri"/>
                  <w:color w:val="1155CC"/>
                  <w:sz w:val="20"/>
                  <w:szCs w:val="20"/>
                  <w:u w:val="single"/>
                </w:rPr>
                <w:t>-which-fund-suits/</w:t>
              </w:r>
            </w:hyperlink>
          </w:p>
        </w:tc>
      </w:tr>
      <w:tr w:rsidR="00C35FAE" w14:paraId="10F8ADA9" w14:textId="77777777" w:rsidTr="000229DE">
        <w:tc>
          <w:tcPr>
            <w:tcW w:w="4680" w:type="dxa"/>
            <w:shd w:val="clear" w:color="auto" w:fill="auto"/>
            <w:tcMar>
              <w:top w:w="100" w:type="dxa"/>
              <w:left w:w="100" w:type="dxa"/>
              <w:bottom w:w="100" w:type="dxa"/>
              <w:right w:w="100" w:type="dxa"/>
            </w:tcMar>
          </w:tcPr>
          <w:p w14:paraId="5FA9694B"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Active or provisional </w:t>
            </w: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members in New Zealand</w:t>
            </w:r>
          </w:p>
        </w:tc>
        <w:tc>
          <w:tcPr>
            <w:tcW w:w="4680" w:type="dxa"/>
            <w:shd w:val="clear" w:color="auto" w:fill="auto"/>
            <w:tcMar>
              <w:top w:w="100" w:type="dxa"/>
              <w:left w:w="100" w:type="dxa"/>
              <w:bottom w:w="100" w:type="dxa"/>
              <w:right w:w="100" w:type="dxa"/>
            </w:tcMar>
          </w:tcPr>
          <w:p w14:paraId="01395EDB" w14:textId="77777777" w:rsidR="00C35FAE" w:rsidRDefault="000E2DEB" w:rsidP="000229DE">
            <w:pPr>
              <w:widowControl w:val="0"/>
              <w:spacing w:line="240" w:lineRule="auto"/>
              <w:rPr>
                <w:rFonts w:ascii="Calibri" w:eastAsia="Calibri" w:hAnsi="Calibri" w:cs="Calibri"/>
                <w:sz w:val="20"/>
                <w:szCs w:val="20"/>
              </w:rPr>
            </w:pPr>
            <w:hyperlink r:id="rId70">
              <w:r w:rsidR="00C35FAE">
                <w:rPr>
                  <w:rFonts w:ascii="Calibri" w:eastAsia="Calibri" w:hAnsi="Calibri" w:cs="Calibri"/>
                  <w:color w:val="1155CC"/>
                  <w:sz w:val="20"/>
                  <w:szCs w:val="20"/>
                  <w:u w:val="single"/>
                </w:rPr>
                <w:t>figure.nz/chart/KmJxQe3Wy99SURCA-f2tYAD9vIdcF9unA</w:t>
              </w:r>
            </w:hyperlink>
          </w:p>
        </w:tc>
      </w:tr>
      <w:tr w:rsidR="00C35FAE" w14:paraId="4A3ACE05" w14:textId="77777777" w:rsidTr="000229DE">
        <w:tc>
          <w:tcPr>
            <w:tcW w:w="4680" w:type="dxa"/>
            <w:shd w:val="clear" w:color="auto" w:fill="auto"/>
            <w:tcMar>
              <w:top w:w="100" w:type="dxa"/>
              <w:left w:w="100" w:type="dxa"/>
              <w:bottom w:w="100" w:type="dxa"/>
              <w:right w:w="100" w:type="dxa"/>
            </w:tcMar>
          </w:tcPr>
          <w:p w14:paraId="2F2AE56B" w14:textId="77777777" w:rsidR="00C35FAE" w:rsidRDefault="00C35FAE"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Savings calculator</w:t>
            </w:r>
          </w:p>
        </w:tc>
        <w:tc>
          <w:tcPr>
            <w:tcW w:w="4680" w:type="dxa"/>
            <w:shd w:val="clear" w:color="auto" w:fill="auto"/>
            <w:tcMar>
              <w:top w:w="100" w:type="dxa"/>
              <w:left w:w="100" w:type="dxa"/>
              <w:bottom w:w="100" w:type="dxa"/>
              <w:right w:w="100" w:type="dxa"/>
            </w:tcMar>
          </w:tcPr>
          <w:p w14:paraId="1BB0019E" w14:textId="77777777" w:rsidR="00C35FAE" w:rsidRDefault="000E2DEB" w:rsidP="000229DE">
            <w:pPr>
              <w:widowControl w:val="0"/>
              <w:spacing w:line="240" w:lineRule="auto"/>
              <w:rPr>
                <w:rFonts w:ascii="Calibri" w:eastAsia="Calibri" w:hAnsi="Calibri" w:cs="Calibri"/>
                <w:sz w:val="20"/>
                <w:szCs w:val="20"/>
              </w:rPr>
            </w:pPr>
            <w:hyperlink r:id="rId71">
              <w:r w:rsidR="00C35FAE">
                <w:rPr>
                  <w:rFonts w:ascii="Calibri" w:eastAsia="Calibri" w:hAnsi="Calibri" w:cs="Calibri"/>
                  <w:color w:val="1155CC"/>
                  <w:sz w:val="20"/>
                  <w:szCs w:val="20"/>
                  <w:u w:val="single"/>
                </w:rPr>
                <w:t>sorted.org.nz/tools/</w:t>
              </w:r>
              <w:proofErr w:type="spellStart"/>
              <w:r w:rsidR="00C35FAE">
                <w:rPr>
                  <w:rFonts w:ascii="Calibri" w:eastAsia="Calibri" w:hAnsi="Calibri" w:cs="Calibri"/>
                  <w:color w:val="1155CC"/>
                  <w:sz w:val="20"/>
                  <w:szCs w:val="20"/>
                  <w:u w:val="single"/>
                </w:rPr>
                <w:t>kiwisaver</w:t>
              </w:r>
              <w:proofErr w:type="spellEnd"/>
              <w:r w:rsidR="00C35FAE">
                <w:rPr>
                  <w:rFonts w:ascii="Calibri" w:eastAsia="Calibri" w:hAnsi="Calibri" w:cs="Calibri"/>
                  <w:color w:val="1155CC"/>
                  <w:sz w:val="20"/>
                  <w:szCs w:val="20"/>
                  <w:u w:val="single"/>
                </w:rPr>
                <w:t>-savings-calculator</w:t>
              </w:r>
            </w:hyperlink>
          </w:p>
        </w:tc>
      </w:tr>
      <w:tr w:rsidR="00C35FAE" w14:paraId="340604BD" w14:textId="77777777" w:rsidTr="000229DE">
        <w:tc>
          <w:tcPr>
            <w:tcW w:w="4680" w:type="dxa"/>
            <w:shd w:val="clear" w:color="auto" w:fill="auto"/>
            <w:tcMar>
              <w:top w:w="100" w:type="dxa"/>
              <w:left w:w="100" w:type="dxa"/>
              <w:bottom w:w="100" w:type="dxa"/>
              <w:right w:w="100" w:type="dxa"/>
            </w:tcMar>
          </w:tcPr>
          <w:p w14:paraId="4CFE802D" w14:textId="77777777" w:rsidR="00C35FAE" w:rsidRDefault="00C35FAE"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fees calculator </w:t>
            </w:r>
          </w:p>
        </w:tc>
        <w:tc>
          <w:tcPr>
            <w:tcW w:w="4680" w:type="dxa"/>
            <w:shd w:val="clear" w:color="auto" w:fill="auto"/>
            <w:tcMar>
              <w:top w:w="100" w:type="dxa"/>
              <w:left w:w="100" w:type="dxa"/>
              <w:bottom w:w="100" w:type="dxa"/>
              <w:right w:w="100" w:type="dxa"/>
            </w:tcMar>
          </w:tcPr>
          <w:p w14:paraId="5A882526" w14:textId="77777777" w:rsidR="00C35FAE" w:rsidRDefault="000E2DEB" w:rsidP="000229DE">
            <w:pPr>
              <w:widowControl w:val="0"/>
              <w:spacing w:line="240" w:lineRule="auto"/>
              <w:rPr>
                <w:rFonts w:ascii="Calibri" w:eastAsia="Calibri" w:hAnsi="Calibri" w:cs="Calibri"/>
                <w:sz w:val="20"/>
                <w:szCs w:val="20"/>
              </w:rPr>
            </w:pPr>
            <w:hyperlink r:id="rId72">
              <w:r w:rsidR="00C35FAE">
                <w:rPr>
                  <w:rFonts w:ascii="Calibri" w:eastAsia="Calibri" w:hAnsi="Calibri" w:cs="Calibri"/>
                  <w:color w:val="1155CC"/>
                  <w:sz w:val="20"/>
                  <w:szCs w:val="20"/>
                  <w:u w:val="single"/>
                </w:rPr>
                <w:t>sorted.org.nz/tools/</w:t>
              </w:r>
              <w:proofErr w:type="spellStart"/>
              <w:r w:rsidR="00C35FAE">
                <w:rPr>
                  <w:rFonts w:ascii="Calibri" w:eastAsia="Calibri" w:hAnsi="Calibri" w:cs="Calibri"/>
                  <w:color w:val="1155CC"/>
                  <w:sz w:val="20"/>
                  <w:szCs w:val="20"/>
                  <w:u w:val="single"/>
                </w:rPr>
                <w:t>kiwisaver</w:t>
              </w:r>
              <w:proofErr w:type="spellEnd"/>
              <w:r w:rsidR="00C35FAE">
                <w:rPr>
                  <w:rFonts w:ascii="Calibri" w:eastAsia="Calibri" w:hAnsi="Calibri" w:cs="Calibri"/>
                  <w:color w:val="1155CC"/>
                  <w:sz w:val="20"/>
                  <w:szCs w:val="20"/>
                  <w:u w:val="single"/>
                </w:rPr>
                <w:t>-fees-calculator</w:t>
              </w:r>
            </w:hyperlink>
          </w:p>
        </w:tc>
      </w:tr>
      <w:tr w:rsidR="00C35FAE" w14:paraId="63DCE8B8" w14:textId="77777777" w:rsidTr="000229DE">
        <w:tc>
          <w:tcPr>
            <w:tcW w:w="4680" w:type="dxa"/>
            <w:shd w:val="clear" w:color="auto" w:fill="auto"/>
            <w:tcMar>
              <w:top w:w="100" w:type="dxa"/>
              <w:left w:w="100" w:type="dxa"/>
              <w:bottom w:w="100" w:type="dxa"/>
              <w:right w:w="100" w:type="dxa"/>
            </w:tcMar>
          </w:tcPr>
          <w:p w14:paraId="65F089A5"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Ethical </w:t>
            </w: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investments</w:t>
            </w:r>
          </w:p>
        </w:tc>
        <w:tc>
          <w:tcPr>
            <w:tcW w:w="4680" w:type="dxa"/>
            <w:shd w:val="clear" w:color="auto" w:fill="auto"/>
            <w:tcMar>
              <w:top w:w="100" w:type="dxa"/>
              <w:left w:w="100" w:type="dxa"/>
              <w:bottom w:w="100" w:type="dxa"/>
              <w:right w:w="100" w:type="dxa"/>
            </w:tcMar>
          </w:tcPr>
          <w:p w14:paraId="57DD679D" w14:textId="77777777" w:rsidR="00C35FAE" w:rsidRDefault="000E2DEB" w:rsidP="000229DE">
            <w:pPr>
              <w:widowControl w:val="0"/>
              <w:spacing w:line="240" w:lineRule="auto"/>
              <w:rPr>
                <w:rFonts w:ascii="Calibri" w:eastAsia="Calibri" w:hAnsi="Calibri" w:cs="Calibri"/>
                <w:sz w:val="20"/>
                <w:szCs w:val="20"/>
              </w:rPr>
            </w:pPr>
            <w:hyperlink r:id="rId73">
              <w:r w:rsidR="00C35FAE">
                <w:rPr>
                  <w:rFonts w:ascii="Calibri" w:eastAsia="Calibri" w:hAnsi="Calibri" w:cs="Calibri"/>
                  <w:color w:val="1155CC"/>
                  <w:sz w:val="20"/>
                  <w:szCs w:val="20"/>
                  <w:u w:val="single"/>
                </w:rPr>
                <w:t>sorted.org.nz/must-reads/looking-for-ethical-options/</w:t>
              </w:r>
            </w:hyperlink>
          </w:p>
        </w:tc>
      </w:tr>
      <w:tr w:rsidR="00C35FAE" w14:paraId="4828D50A" w14:textId="77777777" w:rsidTr="000229DE">
        <w:tc>
          <w:tcPr>
            <w:tcW w:w="4680" w:type="dxa"/>
            <w:shd w:val="clear" w:color="auto" w:fill="auto"/>
            <w:tcMar>
              <w:top w:w="100" w:type="dxa"/>
              <w:left w:w="100" w:type="dxa"/>
              <w:bottom w:w="100" w:type="dxa"/>
              <w:right w:w="100" w:type="dxa"/>
            </w:tcMar>
          </w:tcPr>
          <w:p w14:paraId="2CD8D042" w14:textId="77777777" w:rsidR="00C35FAE" w:rsidRDefault="00C35FAE"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Sorted Booklet</w:t>
            </w:r>
          </w:p>
        </w:tc>
        <w:tc>
          <w:tcPr>
            <w:tcW w:w="4680" w:type="dxa"/>
            <w:shd w:val="clear" w:color="auto" w:fill="auto"/>
            <w:tcMar>
              <w:top w:w="100" w:type="dxa"/>
              <w:left w:w="100" w:type="dxa"/>
              <w:bottom w:w="100" w:type="dxa"/>
              <w:right w:w="100" w:type="dxa"/>
            </w:tcMar>
          </w:tcPr>
          <w:p w14:paraId="14BA3FA8" w14:textId="77777777" w:rsidR="00C35FAE" w:rsidRDefault="000E2DEB" w:rsidP="000229DE">
            <w:pPr>
              <w:widowControl w:val="0"/>
              <w:spacing w:line="240" w:lineRule="auto"/>
              <w:rPr>
                <w:rFonts w:ascii="Calibri" w:eastAsia="Calibri" w:hAnsi="Calibri" w:cs="Calibri"/>
                <w:sz w:val="20"/>
                <w:szCs w:val="20"/>
              </w:rPr>
            </w:pPr>
            <w:hyperlink r:id="rId74">
              <w:r w:rsidR="00C35FAE">
                <w:rPr>
                  <w:rFonts w:ascii="Calibri" w:eastAsia="Calibri" w:hAnsi="Calibri" w:cs="Calibri"/>
                  <w:color w:val="1155CC"/>
                  <w:sz w:val="20"/>
                  <w:szCs w:val="20"/>
                  <w:u w:val="single"/>
                </w:rPr>
                <w:t>sortedinschools.org.nz/api/v1.0/download?filename=kiwisaver-sorted-booklet&amp;files=551</w:t>
              </w:r>
            </w:hyperlink>
          </w:p>
        </w:tc>
      </w:tr>
      <w:tr w:rsidR="00C35FAE" w14:paraId="579DEC96" w14:textId="77777777" w:rsidTr="000229DE">
        <w:tc>
          <w:tcPr>
            <w:tcW w:w="4680" w:type="dxa"/>
            <w:shd w:val="clear" w:color="auto" w:fill="auto"/>
            <w:tcMar>
              <w:top w:w="100" w:type="dxa"/>
              <w:left w:w="100" w:type="dxa"/>
              <w:bottom w:w="100" w:type="dxa"/>
              <w:right w:w="100" w:type="dxa"/>
            </w:tcMar>
          </w:tcPr>
          <w:p w14:paraId="6181C5A2" w14:textId="77777777" w:rsidR="00C35FAE" w:rsidRDefault="00C35FAE"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lastRenderedPageBreak/>
              <w:t>KiwiSaver</w:t>
            </w:r>
            <w:proofErr w:type="spellEnd"/>
            <w:r>
              <w:rPr>
                <w:rFonts w:ascii="Calibri" w:eastAsia="Calibri" w:hAnsi="Calibri" w:cs="Calibri"/>
                <w:sz w:val="20"/>
                <w:szCs w:val="20"/>
              </w:rPr>
              <w:t xml:space="preserve"> Pick a Path interactive</w:t>
            </w:r>
          </w:p>
        </w:tc>
        <w:tc>
          <w:tcPr>
            <w:tcW w:w="4680" w:type="dxa"/>
            <w:shd w:val="clear" w:color="auto" w:fill="auto"/>
            <w:tcMar>
              <w:top w:w="100" w:type="dxa"/>
              <w:left w:w="100" w:type="dxa"/>
              <w:bottom w:w="100" w:type="dxa"/>
              <w:right w:w="100" w:type="dxa"/>
            </w:tcMar>
          </w:tcPr>
          <w:p w14:paraId="4A87D25C" w14:textId="77777777" w:rsidR="00C35FAE" w:rsidRDefault="000E2DEB" w:rsidP="000229DE">
            <w:pPr>
              <w:widowControl w:val="0"/>
              <w:spacing w:line="240" w:lineRule="auto"/>
              <w:rPr>
                <w:rFonts w:ascii="Calibri" w:eastAsia="Calibri" w:hAnsi="Calibri" w:cs="Calibri"/>
                <w:sz w:val="20"/>
                <w:szCs w:val="20"/>
              </w:rPr>
            </w:pPr>
            <w:hyperlink r:id="rId75">
              <w:r w:rsidR="00C35FAE">
                <w:rPr>
                  <w:rFonts w:ascii="Calibri" w:eastAsia="Calibri" w:hAnsi="Calibri" w:cs="Calibri"/>
                  <w:color w:val="1155CC"/>
                  <w:sz w:val="20"/>
                  <w:szCs w:val="20"/>
                  <w:u w:val="single"/>
                </w:rPr>
                <w:t>sortedinschools.org.nz/students/activities/kiwisaver-pick-a-path/</w:t>
              </w:r>
            </w:hyperlink>
          </w:p>
        </w:tc>
      </w:tr>
      <w:tr w:rsidR="00C35FAE" w14:paraId="02296417" w14:textId="77777777" w:rsidTr="000229DE">
        <w:tc>
          <w:tcPr>
            <w:tcW w:w="4680" w:type="dxa"/>
            <w:shd w:val="clear" w:color="auto" w:fill="auto"/>
            <w:tcMar>
              <w:top w:w="100" w:type="dxa"/>
              <w:left w:w="100" w:type="dxa"/>
              <w:bottom w:w="100" w:type="dxa"/>
              <w:right w:w="100" w:type="dxa"/>
            </w:tcMar>
          </w:tcPr>
          <w:p w14:paraId="608A162D"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Government changed the default fund for </w:t>
            </w: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investors </w:t>
            </w:r>
          </w:p>
        </w:tc>
        <w:tc>
          <w:tcPr>
            <w:tcW w:w="4680" w:type="dxa"/>
            <w:shd w:val="clear" w:color="auto" w:fill="auto"/>
            <w:tcMar>
              <w:top w:w="100" w:type="dxa"/>
              <w:left w:w="100" w:type="dxa"/>
              <w:bottom w:w="100" w:type="dxa"/>
              <w:right w:w="100" w:type="dxa"/>
            </w:tcMar>
          </w:tcPr>
          <w:p w14:paraId="2C819477" w14:textId="77777777" w:rsidR="00C35FAE" w:rsidRDefault="000E2DEB" w:rsidP="000229DE">
            <w:pPr>
              <w:widowControl w:val="0"/>
              <w:spacing w:line="240" w:lineRule="auto"/>
              <w:rPr>
                <w:rFonts w:ascii="Calibri" w:eastAsia="Calibri" w:hAnsi="Calibri" w:cs="Calibri"/>
                <w:sz w:val="20"/>
                <w:szCs w:val="20"/>
              </w:rPr>
            </w:pPr>
            <w:hyperlink r:id="rId76">
              <w:r w:rsidR="00C35FAE">
                <w:rPr>
                  <w:rFonts w:ascii="Calibri" w:eastAsia="Calibri" w:hAnsi="Calibri" w:cs="Calibri"/>
                  <w:color w:val="1155CC"/>
                  <w:sz w:val="20"/>
                  <w:szCs w:val="20"/>
                  <w:u w:val="single"/>
                </w:rPr>
                <w:t>stuff.co.nz/business/119885579/govt-tweaks-kiwisaver-settings-to-put-more-money-in-investor-accounts</w:t>
              </w:r>
            </w:hyperlink>
          </w:p>
        </w:tc>
      </w:tr>
      <w:tr w:rsidR="00C35FAE" w14:paraId="5F19F964" w14:textId="77777777" w:rsidTr="000229DE">
        <w:tc>
          <w:tcPr>
            <w:tcW w:w="4680" w:type="dxa"/>
            <w:shd w:val="clear" w:color="auto" w:fill="auto"/>
            <w:tcMar>
              <w:top w:w="100" w:type="dxa"/>
              <w:left w:w="100" w:type="dxa"/>
              <w:bottom w:w="100" w:type="dxa"/>
              <w:right w:w="100" w:type="dxa"/>
            </w:tcMar>
          </w:tcPr>
          <w:p w14:paraId="08F16514"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guide to investing in shares.</w:t>
            </w:r>
          </w:p>
        </w:tc>
        <w:tc>
          <w:tcPr>
            <w:tcW w:w="4680" w:type="dxa"/>
            <w:shd w:val="clear" w:color="auto" w:fill="auto"/>
            <w:tcMar>
              <w:top w:w="100" w:type="dxa"/>
              <w:left w:w="100" w:type="dxa"/>
              <w:bottom w:w="100" w:type="dxa"/>
              <w:right w:w="100" w:type="dxa"/>
            </w:tcMar>
          </w:tcPr>
          <w:p w14:paraId="2FBF75E1" w14:textId="77777777" w:rsidR="00C35FAE" w:rsidRDefault="000E2DEB" w:rsidP="000229DE">
            <w:pPr>
              <w:widowControl w:val="0"/>
              <w:spacing w:line="240" w:lineRule="auto"/>
              <w:rPr>
                <w:rFonts w:ascii="Calibri" w:eastAsia="Calibri" w:hAnsi="Calibri" w:cs="Calibri"/>
                <w:sz w:val="20"/>
                <w:szCs w:val="20"/>
              </w:rPr>
            </w:pPr>
            <w:hyperlink r:id="rId77">
              <w:r w:rsidR="00C35FAE">
                <w:rPr>
                  <w:rFonts w:ascii="Calibri" w:eastAsia="Calibri" w:hAnsi="Calibri" w:cs="Calibri"/>
                  <w:color w:val="1155CC"/>
                  <w:sz w:val="20"/>
                  <w:szCs w:val="20"/>
                  <w:u w:val="single"/>
                </w:rPr>
                <w:t>sorted.org.nz/guides/saving-and-investing/shares/</w:t>
              </w:r>
            </w:hyperlink>
          </w:p>
        </w:tc>
      </w:tr>
      <w:tr w:rsidR="00C35FAE" w14:paraId="3966A783" w14:textId="77777777" w:rsidTr="000229DE">
        <w:tc>
          <w:tcPr>
            <w:tcW w:w="4680" w:type="dxa"/>
            <w:shd w:val="clear" w:color="auto" w:fill="auto"/>
            <w:tcMar>
              <w:top w:w="100" w:type="dxa"/>
              <w:left w:w="100" w:type="dxa"/>
              <w:bottom w:w="100" w:type="dxa"/>
              <w:right w:w="100" w:type="dxa"/>
            </w:tcMar>
          </w:tcPr>
          <w:p w14:paraId="028158EC"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Bank deposits – Investing in bank deposits and savings</w:t>
            </w:r>
          </w:p>
        </w:tc>
        <w:tc>
          <w:tcPr>
            <w:tcW w:w="4680" w:type="dxa"/>
            <w:shd w:val="clear" w:color="auto" w:fill="auto"/>
            <w:tcMar>
              <w:top w:w="100" w:type="dxa"/>
              <w:left w:w="100" w:type="dxa"/>
              <w:bottom w:w="100" w:type="dxa"/>
              <w:right w:w="100" w:type="dxa"/>
            </w:tcMar>
          </w:tcPr>
          <w:p w14:paraId="373CFA9A" w14:textId="77777777" w:rsidR="00C35FAE" w:rsidRDefault="000E2DEB" w:rsidP="000229DE">
            <w:pPr>
              <w:widowControl w:val="0"/>
              <w:spacing w:line="240" w:lineRule="auto"/>
              <w:rPr>
                <w:rFonts w:ascii="Calibri" w:eastAsia="Calibri" w:hAnsi="Calibri" w:cs="Calibri"/>
                <w:sz w:val="20"/>
                <w:szCs w:val="20"/>
              </w:rPr>
            </w:pPr>
            <w:hyperlink r:id="rId78">
              <w:r w:rsidR="00C35FAE">
                <w:rPr>
                  <w:rFonts w:ascii="Calibri" w:eastAsia="Calibri" w:hAnsi="Calibri" w:cs="Calibri"/>
                  <w:color w:val="1155CC"/>
                  <w:sz w:val="20"/>
                  <w:szCs w:val="20"/>
                  <w:u w:val="single"/>
                </w:rPr>
                <w:t>sorted.org.nz/guides/saving-and-investing/bank-deposits/</w:t>
              </w:r>
            </w:hyperlink>
          </w:p>
        </w:tc>
      </w:tr>
      <w:tr w:rsidR="00C35FAE" w14:paraId="4B8A7D43" w14:textId="77777777" w:rsidTr="000229DE">
        <w:tc>
          <w:tcPr>
            <w:tcW w:w="4680" w:type="dxa"/>
            <w:shd w:val="clear" w:color="auto" w:fill="auto"/>
            <w:tcMar>
              <w:top w:w="100" w:type="dxa"/>
              <w:left w:w="100" w:type="dxa"/>
              <w:bottom w:w="100" w:type="dxa"/>
              <w:right w:w="100" w:type="dxa"/>
            </w:tcMar>
          </w:tcPr>
          <w:p w14:paraId="32351499"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Kiwi Bonds on this Treasury webpage</w:t>
            </w:r>
          </w:p>
        </w:tc>
        <w:tc>
          <w:tcPr>
            <w:tcW w:w="4680" w:type="dxa"/>
            <w:shd w:val="clear" w:color="auto" w:fill="auto"/>
            <w:tcMar>
              <w:top w:w="100" w:type="dxa"/>
              <w:left w:w="100" w:type="dxa"/>
              <w:bottom w:w="100" w:type="dxa"/>
              <w:right w:w="100" w:type="dxa"/>
            </w:tcMar>
          </w:tcPr>
          <w:p w14:paraId="3963FA6A" w14:textId="77777777" w:rsidR="00C35FAE" w:rsidRDefault="000E2DEB" w:rsidP="000229DE">
            <w:pPr>
              <w:widowControl w:val="0"/>
              <w:spacing w:line="240" w:lineRule="auto"/>
              <w:rPr>
                <w:rFonts w:ascii="Calibri" w:eastAsia="Calibri" w:hAnsi="Calibri" w:cs="Calibri"/>
                <w:sz w:val="20"/>
                <w:szCs w:val="20"/>
              </w:rPr>
            </w:pPr>
            <w:hyperlink r:id="rId79">
              <w:r w:rsidR="00C35FAE">
                <w:rPr>
                  <w:rFonts w:ascii="Calibri" w:eastAsia="Calibri" w:hAnsi="Calibri" w:cs="Calibri"/>
                  <w:color w:val="1155CC"/>
                  <w:sz w:val="20"/>
                  <w:szCs w:val="20"/>
                  <w:u w:val="single"/>
                </w:rPr>
                <w:t>debtmanagement.treasury.govt.nz/kiwi-bonds</w:t>
              </w:r>
            </w:hyperlink>
          </w:p>
        </w:tc>
      </w:tr>
      <w:tr w:rsidR="00C35FAE" w14:paraId="1E7B1D1C" w14:textId="77777777" w:rsidTr="000229DE">
        <w:tc>
          <w:tcPr>
            <w:tcW w:w="4680" w:type="dxa"/>
            <w:shd w:val="clear" w:color="auto" w:fill="auto"/>
            <w:tcMar>
              <w:top w:w="100" w:type="dxa"/>
              <w:left w:w="100" w:type="dxa"/>
              <w:bottom w:w="100" w:type="dxa"/>
              <w:right w:w="100" w:type="dxa"/>
            </w:tcMar>
          </w:tcPr>
          <w:p w14:paraId="1AF45B7E"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guide to investing in property</w:t>
            </w:r>
          </w:p>
        </w:tc>
        <w:tc>
          <w:tcPr>
            <w:tcW w:w="4680" w:type="dxa"/>
            <w:shd w:val="clear" w:color="auto" w:fill="auto"/>
            <w:tcMar>
              <w:top w:w="100" w:type="dxa"/>
              <w:left w:w="100" w:type="dxa"/>
              <w:bottom w:w="100" w:type="dxa"/>
              <w:right w:w="100" w:type="dxa"/>
            </w:tcMar>
          </w:tcPr>
          <w:p w14:paraId="2B66B6AF" w14:textId="77777777" w:rsidR="00C35FAE" w:rsidRDefault="000E2DEB" w:rsidP="000229DE">
            <w:pPr>
              <w:widowControl w:val="0"/>
              <w:spacing w:line="240" w:lineRule="auto"/>
              <w:rPr>
                <w:rFonts w:ascii="Calibri" w:eastAsia="Calibri" w:hAnsi="Calibri" w:cs="Calibri"/>
                <w:sz w:val="20"/>
                <w:szCs w:val="20"/>
              </w:rPr>
            </w:pPr>
            <w:hyperlink r:id="rId80">
              <w:r w:rsidR="00C35FAE">
                <w:rPr>
                  <w:rFonts w:ascii="Calibri" w:eastAsia="Calibri" w:hAnsi="Calibri" w:cs="Calibri"/>
                  <w:color w:val="1155CC"/>
                  <w:sz w:val="20"/>
                  <w:szCs w:val="20"/>
                  <w:u w:val="single"/>
                </w:rPr>
                <w:t>sorted.org.nz/guides/saving-and-investing/investing-in-property/</w:t>
              </w:r>
            </w:hyperlink>
          </w:p>
        </w:tc>
      </w:tr>
      <w:tr w:rsidR="00C35FAE" w14:paraId="61CB0F0E" w14:textId="77777777" w:rsidTr="000229DE">
        <w:tc>
          <w:tcPr>
            <w:tcW w:w="4680" w:type="dxa"/>
            <w:shd w:val="clear" w:color="auto" w:fill="auto"/>
            <w:tcMar>
              <w:top w:w="100" w:type="dxa"/>
              <w:left w:w="100" w:type="dxa"/>
              <w:bottom w:w="100" w:type="dxa"/>
              <w:right w:w="100" w:type="dxa"/>
            </w:tcMar>
          </w:tcPr>
          <w:p w14:paraId="74188439" w14:textId="77777777" w:rsidR="00C35FAE" w:rsidRDefault="00C35FAE"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Stuff article about two young property investors. </w:t>
            </w:r>
          </w:p>
          <w:p w14:paraId="6B9582BA" w14:textId="77777777" w:rsidR="00C35FAE" w:rsidRDefault="00C35FAE" w:rsidP="000229DE">
            <w:pPr>
              <w:widowControl w:val="0"/>
              <w:spacing w:line="240" w:lineRule="auto"/>
              <w:rPr>
                <w:rFonts w:ascii="Calibri" w:eastAsia="Calibri" w:hAnsi="Calibri" w:cs="Calibri"/>
                <w:sz w:val="20"/>
                <w:szCs w:val="20"/>
              </w:rPr>
            </w:pPr>
          </w:p>
        </w:tc>
        <w:tc>
          <w:tcPr>
            <w:tcW w:w="4680" w:type="dxa"/>
            <w:shd w:val="clear" w:color="auto" w:fill="auto"/>
            <w:tcMar>
              <w:top w:w="100" w:type="dxa"/>
              <w:left w:w="100" w:type="dxa"/>
              <w:bottom w:w="100" w:type="dxa"/>
              <w:right w:w="100" w:type="dxa"/>
            </w:tcMar>
          </w:tcPr>
          <w:p w14:paraId="61C51BDE" w14:textId="77777777" w:rsidR="00C35FAE" w:rsidRDefault="000E2DEB" w:rsidP="000229DE">
            <w:pPr>
              <w:widowControl w:val="0"/>
              <w:spacing w:line="240" w:lineRule="auto"/>
              <w:rPr>
                <w:rFonts w:ascii="Calibri" w:eastAsia="Calibri" w:hAnsi="Calibri" w:cs="Calibri"/>
                <w:sz w:val="20"/>
                <w:szCs w:val="20"/>
              </w:rPr>
            </w:pPr>
            <w:hyperlink r:id="rId81">
              <w:r w:rsidR="00C35FAE">
                <w:rPr>
                  <w:rFonts w:ascii="Calibri" w:eastAsia="Calibri" w:hAnsi="Calibri" w:cs="Calibri"/>
                  <w:color w:val="1155CC"/>
                  <w:sz w:val="20"/>
                  <w:szCs w:val="20"/>
                  <w:u w:val="single"/>
                </w:rPr>
                <w:t>stuff.co.nz/</w:t>
              </w:r>
              <w:proofErr w:type="gramStart"/>
              <w:r w:rsidR="00C35FAE">
                <w:rPr>
                  <w:rFonts w:ascii="Calibri" w:eastAsia="Calibri" w:hAnsi="Calibri" w:cs="Calibri"/>
                  <w:color w:val="1155CC"/>
                  <w:sz w:val="20"/>
                  <w:szCs w:val="20"/>
                  <w:u w:val="single"/>
                </w:rPr>
                <w:t>life-style</w:t>
              </w:r>
              <w:proofErr w:type="gramEnd"/>
              <w:r w:rsidR="00C35FAE">
                <w:rPr>
                  <w:rFonts w:ascii="Calibri" w:eastAsia="Calibri" w:hAnsi="Calibri" w:cs="Calibri"/>
                  <w:color w:val="1155CC"/>
                  <w:sz w:val="20"/>
                  <w:szCs w:val="20"/>
                  <w:u w:val="single"/>
                </w:rPr>
                <w:t>/home-property/66436561/two-young-property-investors-two-different-strategies</w:t>
              </w:r>
            </w:hyperlink>
          </w:p>
        </w:tc>
      </w:tr>
    </w:tbl>
    <w:p w14:paraId="460D6C25" w14:textId="77777777" w:rsidR="00C35FAE" w:rsidRDefault="00C35FAE" w:rsidP="00C35FAE">
      <w:pPr>
        <w:keepLines/>
        <w:spacing w:after="160"/>
        <w:rPr>
          <w:rFonts w:ascii="Calibri" w:eastAsia="Calibri" w:hAnsi="Calibri" w:cs="Calibri"/>
          <w:sz w:val="20"/>
          <w:szCs w:val="20"/>
        </w:rPr>
      </w:pPr>
    </w:p>
    <w:p w14:paraId="0BFA9C0A" w14:textId="77777777" w:rsidR="00C35FAE" w:rsidRDefault="00C35FAE">
      <w:pPr>
        <w:spacing w:after="0" w:line="240" w:lineRule="auto"/>
        <w:rPr>
          <w:rFonts w:ascii="Calibri" w:eastAsia="Calibri" w:hAnsi="Calibri" w:cs="Calibri"/>
        </w:rPr>
      </w:pPr>
      <w:r>
        <w:rPr>
          <w:rFonts w:ascii="Calibri" w:eastAsia="Calibri" w:hAnsi="Calibri" w:cs="Calibri"/>
        </w:rPr>
        <w:br w:type="page"/>
      </w:r>
    </w:p>
    <w:p w14:paraId="2840E1E2" w14:textId="77777777" w:rsidR="00C35FAE" w:rsidRDefault="00C35FAE" w:rsidP="00C35FAE">
      <w:pPr>
        <w:rPr>
          <w:rFonts w:ascii="Calibri" w:eastAsia="Calibri" w:hAnsi="Calibri" w:cs="Calibri"/>
        </w:rPr>
      </w:pPr>
      <w:r>
        <w:rPr>
          <w:rFonts w:ascii="Calibri" w:eastAsia="Calibri" w:hAnsi="Calibri" w:cs="Calibri"/>
        </w:rPr>
        <w:lastRenderedPageBreak/>
        <w:t>NCEA Level: 2 (version 3)</w:t>
      </w:r>
    </w:p>
    <w:p w14:paraId="5C26620F" w14:textId="77777777" w:rsidR="00C35FAE" w:rsidRDefault="00C35FAE" w:rsidP="00C35FAE">
      <w:pPr>
        <w:rPr>
          <w:rFonts w:ascii="Calibri" w:eastAsia="Calibri" w:hAnsi="Calibri" w:cs="Calibri"/>
        </w:rPr>
      </w:pPr>
      <w:r>
        <w:rPr>
          <w:rFonts w:ascii="Calibri" w:eastAsia="Calibri" w:hAnsi="Calibri" w:cs="Calibri"/>
        </w:rPr>
        <w:t>QAAM Number: #3151</w:t>
      </w:r>
    </w:p>
    <w:p w14:paraId="478CB3D0" w14:textId="77777777" w:rsidR="00C35FAE" w:rsidRDefault="00C35FAE" w:rsidP="00C35FAE">
      <w:pPr>
        <w:rPr>
          <w:rFonts w:ascii="Calibri" w:eastAsia="Calibri" w:hAnsi="Calibri" w:cs="Calibri"/>
        </w:rPr>
      </w:pPr>
    </w:p>
    <w:p w14:paraId="7BDB0EA5" w14:textId="77777777" w:rsidR="00C35FAE" w:rsidRDefault="00C35FAE" w:rsidP="00C35FAE">
      <w:pPr>
        <w:rPr>
          <w:rFonts w:ascii="Calibri" w:eastAsia="Calibri" w:hAnsi="Calibri" w:cs="Calibri"/>
        </w:rPr>
      </w:pPr>
      <w:r>
        <w:rPr>
          <w:rFonts w:ascii="Calibri" w:eastAsia="Calibri" w:hAnsi="Calibri" w:cs="Calibri"/>
        </w:rPr>
        <w:t>Unit Standard: #28095</w:t>
      </w:r>
    </w:p>
    <w:p w14:paraId="1DCDD936" w14:textId="77777777" w:rsidR="00C35FAE" w:rsidRDefault="00C35FAE" w:rsidP="00C35FAE">
      <w:pPr>
        <w:rPr>
          <w:rFonts w:ascii="Calibri" w:eastAsia="Calibri" w:hAnsi="Calibri" w:cs="Calibri"/>
        </w:rPr>
      </w:pPr>
      <w:r>
        <w:rPr>
          <w:rFonts w:ascii="Calibri" w:eastAsia="Calibri" w:hAnsi="Calibri" w:cs="Calibri"/>
        </w:rPr>
        <w:t xml:space="preserve">Unit Standard Title: </w:t>
      </w:r>
      <w:proofErr w:type="spellStart"/>
      <w:r>
        <w:rPr>
          <w:rFonts w:ascii="Calibri" w:eastAsia="Calibri" w:hAnsi="Calibri" w:cs="Calibri"/>
        </w:rPr>
        <w:t>Analyse</w:t>
      </w:r>
      <w:proofErr w:type="spellEnd"/>
      <w:r>
        <w:rPr>
          <w:rFonts w:ascii="Calibri" w:eastAsia="Calibri" w:hAnsi="Calibri" w:cs="Calibri"/>
        </w:rPr>
        <w:t xml:space="preserve"> personal financial investment options</w:t>
      </w:r>
    </w:p>
    <w:p w14:paraId="7D12BD76" w14:textId="77777777" w:rsidR="00C35FAE" w:rsidRDefault="00C35FAE" w:rsidP="00C35FAE">
      <w:pPr>
        <w:rPr>
          <w:rFonts w:ascii="Calibri" w:eastAsia="Calibri" w:hAnsi="Calibri" w:cs="Calibri"/>
        </w:rPr>
      </w:pPr>
    </w:p>
    <w:p w14:paraId="52FB57B2" w14:textId="77777777" w:rsidR="009D77BB" w:rsidRDefault="009D77BB"/>
    <w:p w14:paraId="0F601D03" w14:textId="77777777" w:rsidR="009D77BB" w:rsidRDefault="009D77BB"/>
    <w:p w14:paraId="7545AB4B" w14:textId="77777777" w:rsidR="009D77BB" w:rsidRDefault="009D77BB"/>
    <w:p w14:paraId="0CC946B9" w14:textId="77777777" w:rsidR="009D77BB" w:rsidRDefault="009D77BB"/>
    <w:sectPr w:rsidR="009D77BB" w:rsidSect="00052E30">
      <w:headerReference w:type="default" r:id="rId82"/>
      <w:footerReference w:type="even" r:id="rId83"/>
      <w:footerReference w:type="default" r:id="rId84"/>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9CAE9" w14:textId="77777777" w:rsidR="000E2DEB" w:rsidRDefault="000E2DEB" w:rsidP="00052E30">
      <w:pPr>
        <w:spacing w:after="0" w:line="240" w:lineRule="auto"/>
      </w:pPr>
      <w:r>
        <w:separator/>
      </w:r>
    </w:p>
  </w:endnote>
  <w:endnote w:type="continuationSeparator" w:id="0">
    <w:p w14:paraId="7AAB74CE" w14:textId="77777777" w:rsidR="000E2DEB" w:rsidRDefault="000E2DEB"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20B76A93"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37804BF1"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4FEE1B6A"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9E9A8E"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DA2A1" w14:textId="77777777" w:rsidR="00847464" w:rsidRPr="00847464" w:rsidRDefault="00847464" w:rsidP="00052E30">
    <w:pPr>
      <w:pStyle w:val="Footer"/>
      <w:pBdr>
        <w:bottom w:val="single" w:sz="6" w:space="1" w:color="auto"/>
      </w:pBdr>
      <w:rPr>
        <w:color w:val="2C2C2C"/>
        <w:sz w:val="16"/>
        <w:szCs w:val="16"/>
      </w:rPr>
    </w:pPr>
  </w:p>
  <w:p w14:paraId="4604F572" w14:textId="77777777" w:rsidR="00052E30" w:rsidRPr="00052E30" w:rsidRDefault="000E2DEB"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13EDA" w14:textId="77777777" w:rsidR="000E2DEB" w:rsidRDefault="000E2DEB" w:rsidP="00052E30">
      <w:pPr>
        <w:spacing w:after="0" w:line="240" w:lineRule="auto"/>
      </w:pPr>
      <w:r>
        <w:separator/>
      </w:r>
    </w:p>
  </w:footnote>
  <w:footnote w:type="continuationSeparator" w:id="0">
    <w:p w14:paraId="063BB2AF" w14:textId="77777777" w:rsidR="000E2DEB" w:rsidRDefault="000E2DEB"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F998E"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4037"/>
    <w:multiLevelType w:val="multilevel"/>
    <w:tmpl w:val="8EEA1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078C"/>
    <w:multiLevelType w:val="multilevel"/>
    <w:tmpl w:val="5CF22078"/>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836B79"/>
    <w:multiLevelType w:val="multilevel"/>
    <w:tmpl w:val="86EEF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966D2C"/>
    <w:multiLevelType w:val="multilevel"/>
    <w:tmpl w:val="210AD9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EBE308E"/>
    <w:multiLevelType w:val="multilevel"/>
    <w:tmpl w:val="DA466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D3E00"/>
    <w:multiLevelType w:val="multilevel"/>
    <w:tmpl w:val="77F2E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EE5A66"/>
    <w:multiLevelType w:val="multilevel"/>
    <w:tmpl w:val="695C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EA53AF"/>
    <w:multiLevelType w:val="multilevel"/>
    <w:tmpl w:val="70ACF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72E84"/>
    <w:multiLevelType w:val="multilevel"/>
    <w:tmpl w:val="8ECEF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7A7B24"/>
    <w:multiLevelType w:val="multilevel"/>
    <w:tmpl w:val="EA241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BB7AF2"/>
    <w:multiLevelType w:val="multilevel"/>
    <w:tmpl w:val="D4E87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163919"/>
    <w:multiLevelType w:val="multilevel"/>
    <w:tmpl w:val="63C60C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93E581C"/>
    <w:multiLevelType w:val="multilevel"/>
    <w:tmpl w:val="4B36A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205741"/>
    <w:multiLevelType w:val="multilevel"/>
    <w:tmpl w:val="228A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8852DF"/>
    <w:multiLevelType w:val="multilevel"/>
    <w:tmpl w:val="F2FA2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CE65C0"/>
    <w:multiLevelType w:val="multilevel"/>
    <w:tmpl w:val="61F44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DD1184"/>
    <w:multiLevelType w:val="multilevel"/>
    <w:tmpl w:val="2F066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2938A6"/>
    <w:multiLevelType w:val="multilevel"/>
    <w:tmpl w:val="CE02B3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3DAD62A2"/>
    <w:multiLevelType w:val="multilevel"/>
    <w:tmpl w:val="47A29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FA86092"/>
    <w:multiLevelType w:val="multilevel"/>
    <w:tmpl w:val="FBEC4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D46414"/>
    <w:multiLevelType w:val="multilevel"/>
    <w:tmpl w:val="22E05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4D6E91"/>
    <w:multiLevelType w:val="multilevel"/>
    <w:tmpl w:val="DC0C5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D304F2"/>
    <w:multiLevelType w:val="multilevel"/>
    <w:tmpl w:val="D3FA96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2323378"/>
    <w:multiLevelType w:val="multilevel"/>
    <w:tmpl w:val="85AC9BE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45574D2D"/>
    <w:multiLevelType w:val="multilevel"/>
    <w:tmpl w:val="DC74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E427C6"/>
    <w:multiLevelType w:val="hybridMultilevel"/>
    <w:tmpl w:val="3F32D73C"/>
    <w:lvl w:ilvl="0" w:tplc="B1F21920">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0C1D71"/>
    <w:multiLevelType w:val="multilevel"/>
    <w:tmpl w:val="3C46A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5B6D7B"/>
    <w:multiLevelType w:val="multilevel"/>
    <w:tmpl w:val="89C26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1346E02"/>
    <w:multiLevelType w:val="multilevel"/>
    <w:tmpl w:val="2146FF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3047B7C"/>
    <w:multiLevelType w:val="multilevel"/>
    <w:tmpl w:val="1E6EE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F8233C"/>
    <w:multiLevelType w:val="multilevel"/>
    <w:tmpl w:val="C7B4DA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16337"/>
    <w:multiLevelType w:val="multilevel"/>
    <w:tmpl w:val="DBD89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0724848"/>
    <w:multiLevelType w:val="multilevel"/>
    <w:tmpl w:val="604CD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1427B20"/>
    <w:multiLevelType w:val="multilevel"/>
    <w:tmpl w:val="9DFE9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366CD6"/>
    <w:multiLevelType w:val="multilevel"/>
    <w:tmpl w:val="573E69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F8D4617"/>
    <w:multiLevelType w:val="multilevel"/>
    <w:tmpl w:val="5B42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F31CBC"/>
    <w:multiLevelType w:val="multilevel"/>
    <w:tmpl w:val="F80C9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8924762"/>
    <w:multiLevelType w:val="multilevel"/>
    <w:tmpl w:val="875C5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397AF1"/>
    <w:multiLevelType w:val="multilevel"/>
    <w:tmpl w:val="2F5C34F6"/>
    <w:lvl w:ilvl="0">
      <w:start w:val="1"/>
      <w:numFmt w:val="bullet"/>
      <w:lvlText w:val=""/>
      <w:lvlJc w:val="left"/>
      <w:pPr>
        <w:ind w:left="1080" w:hanging="360"/>
      </w:pPr>
      <w:rPr>
        <w:rFonts w:ascii="Wingdings 2" w:hAnsi="Wingdings 2"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CB56D1D"/>
    <w:multiLevelType w:val="multilevel"/>
    <w:tmpl w:val="87B83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DA4056"/>
    <w:multiLevelType w:val="multilevel"/>
    <w:tmpl w:val="B3C287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8"/>
  </w:num>
  <w:num w:numId="2">
    <w:abstractNumId w:val="36"/>
  </w:num>
  <w:num w:numId="3">
    <w:abstractNumId w:val="32"/>
  </w:num>
  <w:num w:numId="4">
    <w:abstractNumId w:val="28"/>
  </w:num>
  <w:num w:numId="5">
    <w:abstractNumId w:val="37"/>
  </w:num>
  <w:num w:numId="6">
    <w:abstractNumId w:val="2"/>
  </w:num>
  <w:num w:numId="7">
    <w:abstractNumId w:val="11"/>
  </w:num>
  <w:num w:numId="8">
    <w:abstractNumId w:val="14"/>
  </w:num>
  <w:num w:numId="9">
    <w:abstractNumId w:val="30"/>
  </w:num>
  <w:num w:numId="10">
    <w:abstractNumId w:val="19"/>
  </w:num>
  <w:num w:numId="11">
    <w:abstractNumId w:val="42"/>
  </w:num>
  <w:num w:numId="12">
    <w:abstractNumId w:val="22"/>
  </w:num>
  <w:num w:numId="13">
    <w:abstractNumId w:val="9"/>
  </w:num>
  <w:num w:numId="14">
    <w:abstractNumId w:val="35"/>
  </w:num>
  <w:num w:numId="15">
    <w:abstractNumId w:val="16"/>
  </w:num>
  <w:num w:numId="16">
    <w:abstractNumId w:val="4"/>
  </w:num>
  <w:num w:numId="17">
    <w:abstractNumId w:val="24"/>
  </w:num>
  <w:num w:numId="18">
    <w:abstractNumId w:val="12"/>
  </w:num>
  <w:num w:numId="19">
    <w:abstractNumId w:val="7"/>
  </w:num>
  <w:num w:numId="20">
    <w:abstractNumId w:val="34"/>
  </w:num>
  <w:num w:numId="21">
    <w:abstractNumId w:val="43"/>
  </w:num>
  <w:num w:numId="22">
    <w:abstractNumId w:val="15"/>
  </w:num>
  <w:num w:numId="23">
    <w:abstractNumId w:val="20"/>
  </w:num>
  <w:num w:numId="24">
    <w:abstractNumId w:val="21"/>
  </w:num>
  <w:num w:numId="25">
    <w:abstractNumId w:val="25"/>
  </w:num>
  <w:num w:numId="26">
    <w:abstractNumId w:val="38"/>
  </w:num>
  <w:num w:numId="27">
    <w:abstractNumId w:val="27"/>
  </w:num>
  <w:num w:numId="28">
    <w:abstractNumId w:val="17"/>
  </w:num>
  <w:num w:numId="29">
    <w:abstractNumId w:val="10"/>
  </w:num>
  <w:num w:numId="30">
    <w:abstractNumId w:val="41"/>
  </w:num>
  <w:num w:numId="31">
    <w:abstractNumId w:val="0"/>
  </w:num>
  <w:num w:numId="32">
    <w:abstractNumId w:val="1"/>
  </w:num>
  <w:num w:numId="33">
    <w:abstractNumId w:val="5"/>
  </w:num>
  <w:num w:numId="34">
    <w:abstractNumId w:val="3"/>
  </w:num>
  <w:num w:numId="35">
    <w:abstractNumId w:val="33"/>
  </w:num>
  <w:num w:numId="36">
    <w:abstractNumId w:val="39"/>
  </w:num>
  <w:num w:numId="37">
    <w:abstractNumId w:val="23"/>
  </w:num>
  <w:num w:numId="38">
    <w:abstractNumId w:val="29"/>
  </w:num>
  <w:num w:numId="39">
    <w:abstractNumId w:val="13"/>
  </w:num>
  <w:num w:numId="40">
    <w:abstractNumId w:val="6"/>
  </w:num>
  <w:num w:numId="41">
    <w:abstractNumId w:val="18"/>
  </w:num>
  <w:num w:numId="42">
    <w:abstractNumId w:val="31"/>
  </w:num>
  <w:num w:numId="43">
    <w:abstractNumId w:val="4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AE"/>
    <w:rsid w:val="00052E30"/>
    <w:rsid w:val="000B24B6"/>
    <w:rsid w:val="000E2DEB"/>
    <w:rsid w:val="00176A65"/>
    <w:rsid w:val="0023081E"/>
    <w:rsid w:val="00240BDD"/>
    <w:rsid w:val="002B3571"/>
    <w:rsid w:val="00334143"/>
    <w:rsid w:val="00377CCC"/>
    <w:rsid w:val="00467BB9"/>
    <w:rsid w:val="004D64F4"/>
    <w:rsid w:val="00535FD3"/>
    <w:rsid w:val="00540094"/>
    <w:rsid w:val="005C3F33"/>
    <w:rsid w:val="006055B9"/>
    <w:rsid w:val="00683047"/>
    <w:rsid w:val="0083595F"/>
    <w:rsid w:val="00847464"/>
    <w:rsid w:val="008E1F01"/>
    <w:rsid w:val="008E56CD"/>
    <w:rsid w:val="00920ED6"/>
    <w:rsid w:val="009A109B"/>
    <w:rsid w:val="009D77BB"/>
    <w:rsid w:val="00AA318D"/>
    <w:rsid w:val="00C1740B"/>
    <w:rsid w:val="00C35FAE"/>
    <w:rsid w:val="00C72755"/>
    <w:rsid w:val="00CB04E3"/>
    <w:rsid w:val="00D40698"/>
    <w:rsid w:val="00D421C2"/>
    <w:rsid w:val="00D423A2"/>
    <w:rsid w:val="00DD61B9"/>
    <w:rsid w:val="00E509BB"/>
    <w:rsid w:val="00E75D75"/>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BFCD405E-B0F2-6F45-A28F-A3D3C8DE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5FAE"/>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paragraph" w:styleId="ListParagraph">
    <w:name w:val="List Paragraph"/>
    <w:basedOn w:val="Normal"/>
    <w:uiPriority w:val="34"/>
    <w:qFormat/>
    <w:rsid w:val="00D423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31063">
      <w:bodyDiv w:val="1"/>
      <w:marLeft w:val="0"/>
      <w:marRight w:val="0"/>
      <w:marTop w:val="0"/>
      <w:marBottom w:val="0"/>
      <w:divBdr>
        <w:top w:val="none" w:sz="0" w:space="0" w:color="auto"/>
        <w:left w:val="none" w:sz="0" w:space="0" w:color="auto"/>
        <w:bottom w:val="none" w:sz="0" w:space="0" w:color="auto"/>
        <w:right w:val="none" w:sz="0" w:space="0" w:color="auto"/>
      </w:divBdr>
    </w:div>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sortedinschools.org.nz/students/activities/" TargetMode="External"/><Relationship Id="rId42" Type="http://schemas.openxmlformats.org/officeDocument/2006/relationships/hyperlink" Target="https://sorted.org.nz/guides/saving-and-investing/bank-deposits/" TargetMode="External"/><Relationship Id="rId47" Type="http://schemas.openxmlformats.org/officeDocument/2006/relationships/image" Target="media/image12.png"/><Relationship Id="rId63" Type="http://schemas.openxmlformats.org/officeDocument/2006/relationships/hyperlink" Target="https://sorted.org.nz/guides/saving-and-investing/" TargetMode="External"/><Relationship Id="rId68" Type="http://schemas.openxmlformats.org/officeDocument/2006/relationships/hyperlink" Target="https://www.nzherald.co.nz/personal-finance/news/article.cfm?c_id=12&amp;objectid=12251469" TargetMode="External"/><Relationship Id="rId84" Type="http://schemas.openxmlformats.org/officeDocument/2006/relationships/footer" Target="footer2.xml"/><Relationship Id="rId16" Type="http://schemas.openxmlformats.org/officeDocument/2006/relationships/hyperlink" Target="https://smartinvestor.sorted.org.nz/?_ga=2.98272799.120360179.1584141260-2048921657.1579896440&amp;_gac=1.152809291.1582790321.CjwKCAiAy9jyBRA6EiwAeclQhO_clsL3nVPmN-jiRYZ-qRDE0UtD6SkfBxWYvApEB9_CGGER58GGShoCsiwQAvD_BwE" TargetMode="External"/><Relationship Id="rId11" Type="http://schemas.openxmlformats.org/officeDocument/2006/relationships/hyperlink" Target="https://sortedinschools.org.nz/students/activities/" TargetMode="External"/><Relationship Id="rId32" Type="http://schemas.openxmlformats.org/officeDocument/2006/relationships/hyperlink" Target="https://sorted.org.nz/must-reads/looking-for-ethical-options/" TargetMode="External"/><Relationship Id="rId37" Type="http://schemas.openxmlformats.org/officeDocument/2006/relationships/hyperlink" Target="https://sorted.org.nz/tools/kiwisaver-fees-calculator" TargetMode="External"/><Relationship Id="rId53" Type="http://schemas.openxmlformats.org/officeDocument/2006/relationships/hyperlink" Target="https://www.stuff.co.nz/life-style/home-property/66436561/two-young-property-investors-two-different-strategies" TargetMode="External"/><Relationship Id="rId58" Type="http://schemas.openxmlformats.org/officeDocument/2006/relationships/hyperlink" Target="https://vimeo.com/425275998/3be072d954" TargetMode="External"/><Relationship Id="rId74" Type="http://schemas.openxmlformats.org/officeDocument/2006/relationships/hyperlink" Target="https://sortedinschools.org.nz/api/v1.0/download?filename=kiwisaver-sorted-booklet&amp;files=551" TargetMode="External"/><Relationship Id="rId79" Type="http://schemas.openxmlformats.org/officeDocument/2006/relationships/hyperlink" Target="https://debtmanagement.treasury.govt.nz/kiwi-bonds" TargetMode="External"/><Relationship Id="rId5" Type="http://schemas.openxmlformats.org/officeDocument/2006/relationships/styles" Target="styles.xml"/><Relationship Id="rId19" Type="http://schemas.openxmlformats.org/officeDocument/2006/relationships/hyperlink" Target="https://www.youtube.com/watch?time_continue=23&amp;v=rDqMuMlRXN8&amp;feature=emb_logo" TargetMode="External"/><Relationship Id="rId14" Type="http://schemas.openxmlformats.org/officeDocument/2006/relationships/hyperlink" Target="https://sorted.org.nz/guides/saving-and-investing/" TargetMode="External"/><Relationship Id="rId22" Type="http://schemas.openxmlformats.org/officeDocument/2006/relationships/hyperlink" Target="https://vimeo.com/425275998/3be072d954" TargetMode="External"/><Relationship Id="rId27" Type="http://schemas.openxmlformats.org/officeDocument/2006/relationships/image" Target="media/image7.png"/><Relationship Id="rId30" Type="http://schemas.openxmlformats.org/officeDocument/2006/relationships/hyperlink" Target="https://sorted.org.nz/tools/kiwisaver-savings-calculator" TargetMode="External"/><Relationship Id="rId35" Type="http://schemas.openxmlformats.org/officeDocument/2006/relationships/hyperlink" Target="https://sortedinschools.org.nz/sorted-resources/financial-sustainability/kiwisaver-pick-a-path/" TargetMode="External"/><Relationship Id="rId43" Type="http://schemas.openxmlformats.org/officeDocument/2006/relationships/image" Target="media/image10.png"/><Relationship Id="rId48" Type="http://schemas.openxmlformats.org/officeDocument/2006/relationships/hyperlink" Target="https://sorted.org.nz/guides/saving-and-investing/managed-funds/" TargetMode="External"/><Relationship Id="rId56" Type="http://schemas.openxmlformats.org/officeDocument/2006/relationships/image" Target="media/image16.png"/><Relationship Id="rId64" Type="http://schemas.openxmlformats.org/officeDocument/2006/relationships/hyperlink" Target="https://sorted.org.nz/tools/investor-kickstarter" TargetMode="External"/><Relationship Id="rId69" Type="http://schemas.openxmlformats.org/officeDocument/2006/relationships/hyperlink" Target="https://sorted.org.nz/guides/kiwisaver/kiwisaver-which-fund-suits/" TargetMode="External"/><Relationship Id="rId77" Type="http://schemas.openxmlformats.org/officeDocument/2006/relationships/hyperlink" Target="https://sorted.org.nz/guides/saving-and-investing/shares/" TargetMode="Externa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hyperlink" Target="https://sorted.org.nz/tools/kiwisaver-fees-calculator" TargetMode="External"/><Relationship Id="rId80" Type="http://schemas.openxmlformats.org/officeDocument/2006/relationships/hyperlink" Target="https://sorted.org.nz/guides/saving-and-investing/investing-in-property/"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vimeo.com/425276406/e1df77ab4b" TargetMode="External"/><Relationship Id="rId17" Type="http://schemas.openxmlformats.org/officeDocument/2006/relationships/image" Target="media/image3.png"/><Relationship Id="rId25" Type="http://schemas.openxmlformats.org/officeDocument/2006/relationships/hyperlink" Target="https://www.nzherald.co.nz/personal-finance/news/article.cfm?c_id=12&amp;objectid=12251469" TargetMode="External"/><Relationship Id="rId33" Type="http://schemas.openxmlformats.org/officeDocument/2006/relationships/image" Target="media/image8.png"/><Relationship Id="rId38" Type="http://schemas.openxmlformats.org/officeDocument/2006/relationships/hyperlink" Target="https://www.stuff.co.nz/business/119885579/govt-tweaks-kiwisaver-settings-to-put-more-money-in-investor-accounts" TargetMode="External"/><Relationship Id="rId46" Type="http://schemas.openxmlformats.org/officeDocument/2006/relationships/image" Target="media/image11.png"/><Relationship Id="rId59" Type="http://schemas.openxmlformats.org/officeDocument/2006/relationships/hyperlink" Target="https://sorted.org.nz/tools/investor-kickstarter" TargetMode="External"/><Relationship Id="rId67" Type="http://schemas.openxmlformats.org/officeDocument/2006/relationships/hyperlink" Target="https://sorted.org.nz/guides/saving-and-investing/our-investor-type/" TargetMode="External"/><Relationship Id="rId20" Type="http://schemas.openxmlformats.org/officeDocument/2006/relationships/image" Target="media/image5.png"/><Relationship Id="rId41" Type="http://schemas.openxmlformats.org/officeDocument/2006/relationships/hyperlink" Target="https://sorted.org.nz/tools/investor-kickstarter" TargetMode="External"/><Relationship Id="rId54" Type="http://schemas.openxmlformats.org/officeDocument/2006/relationships/image" Target="media/image15.png"/><Relationship Id="rId62" Type="http://schemas.openxmlformats.org/officeDocument/2006/relationships/hyperlink" Target="https://vimeo.com/425276406/e1df77ab4b" TargetMode="External"/><Relationship Id="rId70" Type="http://schemas.openxmlformats.org/officeDocument/2006/relationships/hyperlink" Target="https://figure.nz/chart/KmJxQe3Wy99SURCA-f2tYAD9vIdcF9unA" TargetMode="External"/><Relationship Id="rId75" Type="http://schemas.openxmlformats.org/officeDocument/2006/relationships/hyperlink" Target="https://sortedinschools.org.nz/students/activities/kiwisaver-pick-a-path/"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orted.org.nz/tools/investor-kickstarter" TargetMode="External"/><Relationship Id="rId23" Type="http://schemas.openxmlformats.org/officeDocument/2006/relationships/hyperlink" Target="https://sorted.org.nz/tools/investor-kickstarter?gclid=CjwKCAiA8qLvBRAbEiwAE_ZzPW8JTBOLt-J0UyGwh9MGGExMszY8BfyBLR_Z45kf54dLKbu6IXcaQxoC-bUQAvD_BwE" TargetMode="External"/><Relationship Id="rId28" Type="http://schemas.openxmlformats.org/officeDocument/2006/relationships/hyperlink" Target="https://sorted.org.nz/guides/kiwisaver/kiwisaver-which-fund-suits/" TargetMode="External"/><Relationship Id="rId36" Type="http://schemas.openxmlformats.org/officeDocument/2006/relationships/hyperlink" Target="https://sorted.org.nz/tools/kiwisaver-fees-calculator" TargetMode="External"/><Relationship Id="rId49" Type="http://schemas.openxmlformats.org/officeDocument/2006/relationships/hyperlink" Target="https://sorted.org.nz/tools/investor-kickstarter" TargetMode="External"/><Relationship Id="rId57" Type="http://schemas.openxmlformats.org/officeDocument/2006/relationships/hyperlink" Target="https://www.fma.govt.nz/investors/investment-understanding-the-basics/what-kind-of-investor-are-you/" TargetMode="External"/><Relationship Id="rId10" Type="http://schemas.openxmlformats.org/officeDocument/2006/relationships/image" Target="media/image1.png"/><Relationship Id="rId31" Type="http://schemas.openxmlformats.org/officeDocument/2006/relationships/hyperlink" Target="https://sorted.org.nz/tools/kiwisaver-fees-calculator" TargetMode="External"/><Relationship Id="rId44" Type="http://schemas.openxmlformats.org/officeDocument/2006/relationships/hyperlink" Target="https://debtmanagement.treasury.govt.nz/kiwi-bonds" TargetMode="External"/><Relationship Id="rId52" Type="http://schemas.openxmlformats.org/officeDocument/2006/relationships/hyperlink" Target="https://sorted.org.nz/guides/saving-and-investing/investing-in-property/" TargetMode="External"/><Relationship Id="rId60" Type="http://schemas.openxmlformats.org/officeDocument/2006/relationships/hyperlink" Target="https://sortedinschools.org.nz/students/activities/" TargetMode="External"/><Relationship Id="rId65" Type="http://schemas.openxmlformats.org/officeDocument/2006/relationships/hyperlink" Target="https://smartinvestor.sorted.org.nz/" TargetMode="External"/><Relationship Id="rId73" Type="http://schemas.openxmlformats.org/officeDocument/2006/relationships/hyperlink" Target="https://sorted.org.nz/must-reads/looking-for-ethical-options/" TargetMode="External"/><Relationship Id="rId78" Type="http://schemas.openxmlformats.org/officeDocument/2006/relationships/hyperlink" Target="https://sorted.org.nz/guides/saving-and-investing/bank-deposits/" TargetMode="External"/><Relationship Id="rId81" Type="http://schemas.openxmlformats.org/officeDocument/2006/relationships/hyperlink" Target="https://www.stuff.co.nz/life-style/home-property/66436561/two-young-property-investors-two-different-strategies"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9.png"/><Relationship Id="rId34" Type="http://schemas.openxmlformats.org/officeDocument/2006/relationships/hyperlink" Target="https://sortedinschools.org.nz/api/v1.0/download?filename=kiwisaver-sorted-booklet&amp;files=551" TargetMode="External"/><Relationship Id="rId50" Type="http://schemas.openxmlformats.org/officeDocument/2006/relationships/image" Target="media/image13.png"/><Relationship Id="rId55" Type="http://schemas.openxmlformats.org/officeDocument/2006/relationships/hyperlink" Target="https://sorted.org.nz/tools/investor-kickstarter" TargetMode="External"/><Relationship Id="rId76" Type="http://schemas.openxmlformats.org/officeDocument/2006/relationships/hyperlink" Target="https://www.stuff.co.nz/business/119885579/govt-tweaks-kiwisaver-settings-to-put-more-money-in-investor-accounts" TargetMode="External"/><Relationship Id="rId7" Type="http://schemas.openxmlformats.org/officeDocument/2006/relationships/webSettings" Target="webSettings.xml"/><Relationship Id="rId71" Type="http://schemas.openxmlformats.org/officeDocument/2006/relationships/hyperlink" Target="https://sorted.org.nz/tools/kiwisaver-savings-calculator" TargetMode="External"/><Relationship Id="rId2" Type="http://schemas.openxmlformats.org/officeDocument/2006/relationships/customXml" Target="../customXml/item2.xml"/><Relationship Id="rId29" Type="http://schemas.openxmlformats.org/officeDocument/2006/relationships/hyperlink" Target="https://figure.nz/chart/KmJxQe3Wy99SURCA-f2tYAD9vIdcF9unA" TargetMode="External"/><Relationship Id="rId24" Type="http://schemas.openxmlformats.org/officeDocument/2006/relationships/hyperlink" Target="https://sorted.org.nz/guides/saving-and-investing/our-investor-type/" TargetMode="External"/><Relationship Id="rId40" Type="http://schemas.openxmlformats.org/officeDocument/2006/relationships/hyperlink" Target="https://sorted.org.nz/guides/saving-and-investing/shares/" TargetMode="External"/><Relationship Id="rId45" Type="http://schemas.openxmlformats.org/officeDocument/2006/relationships/hyperlink" Target="https://sorted.org.nz/tools/investor-kickstarter" TargetMode="External"/><Relationship Id="rId66" Type="http://schemas.openxmlformats.org/officeDocument/2006/relationships/hyperlink" Target="https://youtu.be/rDqMuMlRXN8" TargetMode="External"/><Relationship Id="rId61" Type="http://schemas.openxmlformats.org/officeDocument/2006/relationships/hyperlink" Target="https://sortedinschools.org.nz/api/v1.0/download?filename=investment-options-glossary&amp;files=2393" TargetMode="External"/><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Props1.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2.xml><?xml version="1.0" encoding="utf-8"?>
<ds:datastoreItem xmlns:ds="http://schemas.openxmlformats.org/officeDocument/2006/customXml" ds:itemID="{0226BF26-37CA-43D8-96A0-ECD99829152D}"/>
</file>

<file path=customXml/itemProps3.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43</Pages>
  <Words>8087</Words>
  <Characters>46102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28095</dc:subject>
  <dc:creator>Microsoft Office User</dc:creator>
  <cp:keywords/>
  <dc:description/>
  <cp:lastModifiedBy>Su Min Ahn</cp:lastModifiedBy>
  <cp:revision>15</cp:revision>
  <dcterms:created xsi:type="dcterms:W3CDTF">2020-11-19T22:47:00Z</dcterms:created>
  <dcterms:modified xsi:type="dcterms:W3CDTF">2020-12-11T01:58:00Z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